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EDE1" w14:textId="77777777" w:rsidR="00B22D07" w:rsidRDefault="00B22D07">
      <w:pPr>
        <w:rPr>
          <w:noProof/>
        </w:rPr>
      </w:pPr>
    </w:p>
    <w:p w14:paraId="0C924DB6" w14:textId="77777777" w:rsidR="000123F8" w:rsidRDefault="000123F8">
      <w:pPr>
        <w:rPr>
          <w:noProof/>
        </w:rPr>
      </w:pPr>
    </w:p>
    <w:p w14:paraId="3F28026E" w14:textId="77777777" w:rsidR="000123F8" w:rsidRDefault="000123F8">
      <w:pPr>
        <w:rPr>
          <w:noProof/>
        </w:rPr>
      </w:pPr>
    </w:p>
    <w:p w14:paraId="0D815119" w14:textId="77777777" w:rsidR="00B22D07" w:rsidRPr="00B22D07" w:rsidRDefault="00B22D07" w:rsidP="00B22D07">
      <w:pPr>
        <w:rPr>
          <w:rFonts w:ascii="Verdana" w:eastAsiaTheme="minorHAnsi" w:hAnsi="Verdana"/>
          <w:color w:val="002663"/>
          <w:kern w:val="2"/>
          <w:sz w:val="23"/>
          <w:szCs w:val="23"/>
          <w:shd w:val="clear" w:color="auto" w:fill="FFFFFF"/>
          <w14:ligatures w14:val="standardContextual"/>
        </w:rPr>
      </w:pPr>
      <w:r w:rsidRPr="00B22D07">
        <w:rPr>
          <w:rFonts w:eastAsiaTheme="minorHAnsi"/>
          <w:noProof/>
          <w:kern w:val="2"/>
          <w14:ligatures w14:val="standardContextual"/>
        </w:rPr>
        <w:drawing>
          <wp:inline distT="0" distB="0" distL="0" distR="0" wp14:anchorId="71DF1625" wp14:editId="1661908A">
            <wp:extent cx="1264285" cy="469265"/>
            <wp:effectExtent l="0" t="0" r="0" b="6985"/>
            <wp:docPr id="1027826543" name="Afbeelding 1027826543" descr="KWPN logo 2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KWPN logo 20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F29BB" w14:textId="35F65DF5" w:rsidR="00B22D07" w:rsidRPr="00B22D07" w:rsidRDefault="00B22D07" w:rsidP="00B22D07">
      <w:pPr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</w:pPr>
      <w:r w:rsidRPr="00B22D07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 xml:space="preserve">Algemene Ledenvergadering KWPN Regio Noord-Brabant </w:t>
      </w:r>
      <w:r w:rsidR="005715DB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 xml:space="preserve">26 maart </w:t>
      </w:r>
      <w:r w:rsidR="00574BCD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>202</w:t>
      </w:r>
      <w:r w:rsidR="00BF4F16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>6</w:t>
      </w:r>
      <w:r w:rsidRPr="00B22D07">
        <w:rPr>
          <w:rFonts w:ascii="Verdana" w:eastAsiaTheme="minorHAnsi" w:hAnsi="Verdana"/>
          <w:kern w:val="2"/>
          <w:sz w:val="23"/>
          <w:szCs w:val="23"/>
          <w14:ligatures w14:val="standardContextual"/>
        </w:rPr>
        <w:br/>
      </w:r>
      <w:r w:rsidRPr="00B22D07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>Aanvang: 20.00 uur</w:t>
      </w:r>
      <w:r w:rsidRPr="00B22D07">
        <w:rPr>
          <w:rFonts w:ascii="Verdana" w:eastAsiaTheme="minorHAnsi" w:hAnsi="Verdana"/>
          <w:kern w:val="2"/>
          <w:sz w:val="23"/>
          <w:szCs w:val="23"/>
          <w14:ligatures w14:val="standardContextual"/>
        </w:rPr>
        <w:br/>
      </w:r>
      <w:r w:rsidRPr="00B22D07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 xml:space="preserve">Locatie: </w:t>
      </w:r>
      <w:r w:rsidR="00574BCD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>’t Draaiboompje, Moergestel</w:t>
      </w:r>
    </w:p>
    <w:p w14:paraId="3E521506" w14:textId="38FB9038" w:rsidR="004D0018" w:rsidRDefault="00B22D07" w:rsidP="00B56D9B">
      <w:pPr>
        <w:ind w:left="708"/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</w:pPr>
      <w:r w:rsidRPr="00B22D07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>Agenda:</w:t>
      </w:r>
      <w:r w:rsidRPr="00B22D07">
        <w:rPr>
          <w:rFonts w:ascii="Verdana" w:eastAsiaTheme="minorHAnsi" w:hAnsi="Verdana"/>
          <w:kern w:val="2"/>
          <w:sz w:val="23"/>
          <w:szCs w:val="23"/>
          <w14:ligatures w14:val="standardContextual"/>
        </w:rPr>
        <w:br/>
      </w:r>
      <w:r w:rsidRPr="00B22D07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>1. Opening</w:t>
      </w:r>
      <w:r w:rsidR="004D0018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 xml:space="preserve"> en vaststellen agenda</w:t>
      </w:r>
      <w:r w:rsidRPr="00B22D07">
        <w:rPr>
          <w:rFonts w:ascii="Verdana" w:eastAsiaTheme="minorHAnsi" w:hAnsi="Verdana"/>
          <w:kern w:val="2"/>
          <w:sz w:val="23"/>
          <w:szCs w:val="23"/>
          <w14:ligatures w14:val="standardContextual"/>
        </w:rPr>
        <w:br/>
      </w:r>
      <w:r w:rsidRPr="00B22D07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>2. Mededelingen en ingekomen stukken</w:t>
      </w:r>
      <w:r w:rsidRPr="00B22D07">
        <w:rPr>
          <w:rFonts w:ascii="Verdana" w:eastAsiaTheme="minorHAnsi" w:hAnsi="Verdana"/>
          <w:kern w:val="2"/>
          <w:sz w:val="23"/>
          <w:szCs w:val="23"/>
          <w14:ligatures w14:val="standardContextual"/>
        </w:rPr>
        <w:br/>
      </w:r>
      <w:r w:rsidRPr="00B22D07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 xml:space="preserve">3. Concept-notulen Algemene Ledenvergadering </w:t>
      </w:r>
      <w:r w:rsidR="00574BCD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>najaar 202</w:t>
      </w:r>
      <w:r w:rsidR="005715DB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>5</w:t>
      </w:r>
      <w:r w:rsidRPr="00B22D07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 xml:space="preserve"> </w:t>
      </w:r>
      <w:r w:rsidRPr="00B22D07">
        <w:rPr>
          <w:rFonts w:ascii="Verdana" w:eastAsiaTheme="minorHAnsi" w:hAnsi="Verdana"/>
          <w:kern w:val="2"/>
          <w:sz w:val="23"/>
          <w:szCs w:val="23"/>
          <w14:ligatures w14:val="standardContextual"/>
        </w:rPr>
        <w:t xml:space="preserve"> </w:t>
      </w:r>
      <w:r w:rsidRPr="00B22D07">
        <w:rPr>
          <w:rFonts w:ascii="Verdana" w:eastAsiaTheme="minorHAnsi" w:hAnsi="Verdana"/>
          <w:kern w:val="2"/>
          <w:sz w:val="23"/>
          <w:szCs w:val="23"/>
          <w14:ligatures w14:val="standardContextual"/>
        </w:rPr>
        <w:br/>
      </w:r>
      <w:r w:rsidRPr="00B22D07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 xml:space="preserve">4. </w:t>
      </w:r>
      <w:r w:rsidR="00A72709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>Presentatie Ledenraad</w:t>
      </w:r>
      <w:r w:rsidR="00A72709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br/>
        <w:t xml:space="preserve">5. </w:t>
      </w:r>
      <w:r w:rsidR="00103784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>Staat van baten en lasten</w:t>
      </w:r>
      <w:r w:rsidR="00EE6D30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 xml:space="preserve"> regio</w:t>
      </w:r>
      <w:r w:rsidR="00B56D9B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br/>
      </w:r>
      <w:r w:rsidR="00563976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 xml:space="preserve">    </w:t>
      </w:r>
      <w:r w:rsidR="00B56D9B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>-</w:t>
      </w:r>
      <w:r w:rsidR="00563976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 xml:space="preserve"> kascommissie</w:t>
      </w:r>
      <w:r w:rsidRPr="00B22D07">
        <w:rPr>
          <w:rFonts w:ascii="Verdana" w:eastAsiaTheme="minorHAnsi" w:hAnsi="Verdana"/>
          <w:kern w:val="2"/>
          <w:sz w:val="23"/>
          <w:szCs w:val="23"/>
          <w14:ligatures w14:val="standardContextual"/>
        </w:rPr>
        <w:br/>
      </w:r>
      <w:r w:rsidRPr="00B22D07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 xml:space="preserve">6. </w:t>
      </w:r>
      <w:r w:rsidR="00BB36DF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 xml:space="preserve">Agenda </w:t>
      </w:r>
      <w:proofErr w:type="spellStart"/>
      <w:r w:rsidR="00427F35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>IBOP’s</w:t>
      </w:r>
      <w:proofErr w:type="spellEnd"/>
      <w:r w:rsidR="00BB36DF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br/>
      </w:r>
      <w:r w:rsidR="0068254E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 xml:space="preserve">7. </w:t>
      </w:r>
      <w:r w:rsidR="00A72709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>Keuringsseizoen 202</w:t>
      </w:r>
      <w:r w:rsidR="005715DB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>6</w:t>
      </w:r>
      <w:r w:rsidR="00BB36DF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br/>
        <w:t xml:space="preserve">8. </w:t>
      </w:r>
      <w:r w:rsidR="00BF2935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>A</w:t>
      </w:r>
      <w:r w:rsidR="00BB36DF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>ctiviteiten 2026</w:t>
      </w:r>
      <w:r w:rsidRPr="00B22D07">
        <w:rPr>
          <w:rFonts w:ascii="Verdana" w:eastAsiaTheme="minorHAnsi" w:hAnsi="Verdana"/>
          <w:kern w:val="2"/>
          <w:sz w:val="23"/>
          <w:szCs w:val="23"/>
          <w14:ligatures w14:val="standardContextual"/>
        </w:rPr>
        <w:br/>
      </w:r>
      <w:r w:rsidRPr="00B22D07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>9. Rondvraag</w:t>
      </w:r>
    </w:p>
    <w:p w14:paraId="2BCD9682" w14:textId="77777777" w:rsidR="004D0018" w:rsidRDefault="004D0018" w:rsidP="00B56D9B">
      <w:pPr>
        <w:ind w:left="708"/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</w:pPr>
    </w:p>
    <w:p w14:paraId="70F7E1F8" w14:textId="181ADB59" w:rsidR="001B5BE2" w:rsidRDefault="00B22D07" w:rsidP="00B56D9B">
      <w:pPr>
        <w:ind w:left="708"/>
        <w:rPr>
          <w:rFonts w:ascii="Verdana" w:eastAsiaTheme="minorHAnsi" w:hAnsi="Verdana"/>
          <w:kern w:val="2"/>
          <w:sz w:val="23"/>
          <w:szCs w:val="23"/>
          <w14:ligatures w14:val="standardContextual"/>
        </w:rPr>
      </w:pPr>
      <w:r w:rsidRPr="00B22D07">
        <w:rPr>
          <w:rFonts w:ascii="Verdana" w:eastAsiaTheme="minorHAnsi" w:hAnsi="Verdana"/>
          <w:kern w:val="2"/>
          <w:sz w:val="23"/>
          <w:szCs w:val="23"/>
          <w14:ligatures w14:val="standardContextual"/>
        </w:rPr>
        <w:br/>
      </w:r>
      <w:r w:rsidR="001B5BE2">
        <w:rPr>
          <w:rFonts w:ascii="Verdana" w:eastAsiaTheme="minorHAnsi" w:hAnsi="Verdana"/>
          <w:kern w:val="2"/>
          <w:sz w:val="23"/>
          <w:szCs w:val="23"/>
          <w14:ligatures w14:val="standardContextual"/>
        </w:rPr>
        <w:t>Huldigen fokkers</w:t>
      </w:r>
    </w:p>
    <w:p w14:paraId="49BBEED0" w14:textId="49EF8555" w:rsidR="001C272D" w:rsidRDefault="001C272D" w:rsidP="00B56D9B">
      <w:pPr>
        <w:ind w:left="708"/>
        <w:rPr>
          <w:rFonts w:ascii="Verdana" w:eastAsiaTheme="minorHAnsi" w:hAnsi="Verdana"/>
          <w:b/>
          <w:bCs/>
          <w:kern w:val="2"/>
          <w:sz w:val="23"/>
          <w:szCs w:val="23"/>
          <w:shd w:val="clear" w:color="auto" w:fill="FFFFFF"/>
          <w14:ligatures w14:val="standardContextual"/>
        </w:rPr>
      </w:pPr>
      <w:r w:rsidRPr="008256A1">
        <w:rPr>
          <w:rFonts w:ascii="Verdana" w:eastAsiaTheme="minorHAnsi" w:hAnsi="Verdana"/>
          <w:b/>
          <w:bCs/>
          <w:kern w:val="2"/>
          <w:sz w:val="23"/>
          <w:szCs w:val="23"/>
          <w:shd w:val="clear" w:color="auto" w:fill="FFFFFF"/>
          <w14:ligatures w14:val="standardContextual"/>
        </w:rPr>
        <w:t>Tweede gedeelte van de vergadering:</w:t>
      </w:r>
    </w:p>
    <w:p w14:paraId="6C9A4E2E" w14:textId="6431F6D4" w:rsidR="000E15C9" w:rsidRPr="00BF4F16" w:rsidRDefault="007775C2" w:rsidP="00B56D9B">
      <w:pPr>
        <w:ind w:left="708"/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</w:pPr>
      <w:r w:rsidRPr="00BF4F16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>Terugblik op de hengstenkeuring</w:t>
      </w:r>
      <w:r w:rsidR="00BF4F16" w:rsidRPr="00BF4F16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t xml:space="preserve"> </w:t>
      </w:r>
      <w:r w:rsidR="00BF4F16" w:rsidRPr="00BF4F16">
        <w:rPr>
          <w:rFonts w:ascii="Verdana" w:eastAsiaTheme="minorHAnsi" w:hAnsi="Verdana"/>
          <w:kern w:val="2"/>
          <w:sz w:val="23"/>
          <w:szCs w:val="23"/>
          <w:shd w:val="clear" w:color="auto" w:fill="FFFFFF"/>
          <w14:ligatures w14:val="standardContextual"/>
        </w:rPr>
        <w:br/>
        <w:t>door Laurens &amp; Daniël van Horse Inside</w:t>
      </w:r>
    </w:p>
    <w:p w14:paraId="1EE1ADAB" w14:textId="77777777" w:rsidR="00B22D07" w:rsidRDefault="00B22D07">
      <w:pPr>
        <w:rPr>
          <w:noProof/>
        </w:rPr>
      </w:pPr>
    </w:p>
    <w:p w14:paraId="5D64E143" w14:textId="77777777" w:rsidR="00B22D07" w:rsidRDefault="00B22D07">
      <w:pPr>
        <w:rPr>
          <w:noProof/>
        </w:rPr>
      </w:pPr>
    </w:p>
    <w:p w14:paraId="08F80C12" w14:textId="77777777" w:rsidR="00B22D07" w:rsidRDefault="00B22D07">
      <w:pPr>
        <w:rPr>
          <w:noProof/>
        </w:rPr>
      </w:pPr>
    </w:p>
    <w:p w14:paraId="5A4FA622" w14:textId="77777777" w:rsidR="00B22D07" w:rsidRDefault="00B22D07">
      <w:pPr>
        <w:rPr>
          <w:noProof/>
        </w:rPr>
      </w:pPr>
    </w:p>
    <w:p w14:paraId="2B24F35E" w14:textId="77777777" w:rsidR="00B22D07" w:rsidRDefault="00B22D07">
      <w:pPr>
        <w:rPr>
          <w:noProof/>
        </w:rPr>
      </w:pPr>
    </w:p>
    <w:p w14:paraId="67BCDB22" w14:textId="77777777" w:rsidR="00B22D07" w:rsidRDefault="00B22D07">
      <w:pPr>
        <w:rPr>
          <w:noProof/>
        </w:rPr>
      </w:pPr>
    </w:p>
    <w:p w14:paraId="6214341B" w14:textId="77777777" w:rsidR="00B22D07" w:rsidRDefault="00B22D07">
      <w:pPr>
        <w:rPr>
          <w:noProof/>
        </w:rPr>
      </w:pPr>
    </w:p>
    <w:p w14:paraId="2EC0865A" w14:textId="77777777" w:rsidR="00B22D07" w:rsidRDefault="00B22D07">
      <w:pPr>
        <w:rPr>
          <w:noProof/>
        </w:rPr>
      </w:pPr>
    </w:p>
    <w:p w14:paraId="19E76EF3" w14:textId="3E25E8E9" w:rsidR="00B22D07" w:rsidRDefault="00B22D07">
      <w:pPr>
        <w:rPr>
          <w:noProof/>
        </w:rPr>
      </w:pPr>
    </w:p>
    <w:p w14:paraId="6F75070F" w14:textId="12787FDC" w:rsidR="00083417" w:rsidRDefault="00083417">
      <w:pPr>
        <w:rPr>
          <w:noProof/>
        </w:rPr>
      </w:pPr>
      <w:r>
        <w:rPr>
          <w:noProof/>
        </w:rPr>
        <w:br w:type="page"/>
      </w:r>
    </w:p>
    <w:p w14:paraId="754736DD" w14:textId="52D04878" w:rsidR="00B2390B" w:rsidRDefault="007F6FEB">
      <w:r>
        <w:rPr>
          <w:noProof/>
        </w:rPr>
        <w:lastRenderedPageBreak/>
        <w:drawing>
          <wp:inline distT="0" distB="0" distL="0" distR="0" wp14:anchorId="4810BB4A" wp14:editId="44EDDB3A">
            <wp:extent cx="1264285" cy="469265"/>
            <wp:effectExtent l="0" t="0" r="0" b="6985"/>
            <wp:docPr id="1" name="Afbeelding 1" descr="KWPN logo 2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KWPN logo 20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AAC7" w14:textId="5F2AB796" w:rsidR="007F6FEB" w:rsidRPr="00F139CE" w:rsidRDefault="007F6FEB">
      <w:pPr>
        <w:rPr>
          <w:b/>
          <w:bCs/>
          <w:sz w:val="28"/>
          <w:szCs w:val="28"/>
        </w:rPr>
      </w:pPr>
      <w:r w:rsidRPr="00F139CE">
        <w:rPr>
          <w:b/>
          <w:bCs/>
          <w:sz w:val="28"/>
          <w:szCs w:val="28"/>
        </w:rPr>
        <w:t>Concept-notulen Algemene Ledenvergadering KWPN Regio Noord-Brabant</w:t>
      </w:r>
    </w:p>
    <w:p w14:paraId="3B67F657" w14:textId="1E66ABC1" w:rsidR="005715DB" w:rsidRDefault="007F6FEB">
      <w:pPr>
        <w:rPr>
          <w:b/>
          <w:bCs/>
          <w:sz w:val="28"/>
          <w:szCs w:val="28"/>
        </w:rPr>
      </w:pPr>
      <w:r w:rsidRPr="00F139CE">
        <w:rPr>
          <w:b/>
          <w:bCs/>
          <w:sz w:val="28"/>
          <w:szCs w:val="28"/>
        </w:rPr>
        <w:t>Datum:</w:t>
      </w:r>
      <w:r w:rsidR="00265861">
        <w:rPr>
          <w:b/>
          <w:bCs/>
          <w:sz w:val="28"/>
          <w:szCs w:val="28"/>
        </w:rPr>
        <w:t xml:space="preserve"> </w:t>
      </w:r>
      <w:r w:rsidR="007D354B">
        <w:rPr>
          <w:b/>
          <w:bCs/>
          <w:sz w:val="28"/>
          <w:szCs w:val="28"/>
        </w:rPr>
        <w:t>13 november 2025</w:t>
      </w:r>
    </w:p>
    <w:p w14:paraId="678BC246" w14:textId="3CF7A87A" w:rsidR="007D354B" w:rsidRDefault="00B2147E" w:rsidP="00B2147E">
      <w:pPr>
        <w:rPr>
          <w:b/>
          <w:bCs/>
          <w:sz w:val="28"/>
          <w:szCs w:val="28"/>
        </w:rPr>
      </w:pPr>
      <w:r w:rsidRPr="004F5C46">
        <w:rPr>
          <w:b/>
          <w:bCs/>
          <w:sz w:val="28"/>
          <w:szCs w:val="28"/>
          <w:u w:val="single"/>
        </w:rPr>
        <w:t>1.</w:t>
      </w:r>
      <w:r w:rsidR="007D354B" w:rsidRPr="004F5C46">
        <w:rPr>
          <w:b/>
          <w:bCs/>
          <w:sz w:val="28"/>
          <w:szCs w:val="28"/>
          <w:u w:val="single"/>
        </w:rPr>
        <w:t>Opening</w:t>
      </w:r>
      <w:r w:rsidR="000213B6">
        <w:rPr>
          <w:b/>
          <w:bCs/>
          <w:sz w:val="28"/>
          <w:szCs w:val="28"/>
          <w:u w:val="single"/>
        </w:rPr>
        <w:br/>
      </w:r>
      <w:r w:rsidR="002F74DC" w:rsidRPr="003E03AD">
        <w:rPr>
          <w:b/>
          <w:bCs/>
          <w:sz w:val="28"/>
          <w:szCs w:val="28"/>
        </w:rPr>
        <w:t>Regiovoorzitter Willem Goesten opent de vergadering en heet allen van harte welkom</w:t>
      </w:r>
      <w:r w:rsidR="00C767EE" w:rsidRPr="003E03AD">
        <w:rPr>
          <w:b/>
          <w:bCs/>
          <w:sz w:val="28"/>
          <w:szCs w:val="28"/>
        </w:rPr>
        <w:t>. Speciaal welkom aan voorzitter A. van Daalen</w:t>
      </w:r>
      <w:r w:rsidR="00C20551">
        <w:rPr>
          <w:b/>
          <w:bCs/>
          <w:sz w:val="28"/>
          <w:szCs w:val="28"/>
        </w:rPr>
        <w:t xml:space="preserve"> en aanwezige</w:t>
      </w:r>
      <w:r w:rsidR="003E03AD" w:rsidRPr="003E03AD">
        <w:rPr>
          <w:b/>
          <w:bCs/>
          <w:sz w:val="28"/>
          <w:szCs w:val="28"/>
        </w:rPr>
        <w:t xml:space="preserve"> bestuursleden uit de regio België en Limburg. </w:t>
      </w:r>
    </w:p>
    <w:p w14:paraId="192FCD8D" w14:textId="02C05B4A" w:rsidR="00331B5B" w:rsidRDefault="00B2147E" w:rsidP="00B2147E">
      <w:pPr>
        <w:rPr>
          <w:b/>
          <w:bCs/>
          <w:sz w:val="28"/>
          <w:szCs w:val="28"/>
        </w:rPr>
      </w:pPr>
      <w:r w:rsidRPr="004F5C46">
        <w:rPr>
          <w:b/>
          <w:bCs/>
          <w:sz w:val="28"/>
          <w:szCs w:val="28"/>
          <w:u w:val="single"/>
        </w:rPr>
        <w:t>2.</w:t>
      </w:r>
      <w:r w:rsidR="00331B5B" w:rsidRPr="004F5C46">
        <w:rPr>
          <w:b/>
          <w:bCs/>
          <w:sz w:val="28"/>
          <w:szCs w:val="28"/>
          <w:u w:val="single"/>
        </w:rPr>
        <w:t>Mededelingen en ingekomen stukken</w:t>
      </w:r>
      <w:r w:rsidR="000213B6">
        <w:rPr>
          <w:b/>
          <w:bCs/>
          <w:sz w:val="28"/>
          <w:szCs w:val="28"/>
          <w:u w:val="single"/>
        </w:rPr>
        <w:br/>
      </w:r>
      <w:r w:rsidR="00331B5B">
        <w:rPr>
          <w:b/>
          <w:bCs/>
          <w:sz w:val="28"/>
          <w:szCs w:val="28"/>
        </w:rPr>
        <w:t xml:space="preserve">Voor </w:t>
      </w:r>
      <w:r w:rsidR="00C20551">
        <w:rPr>
          <w:b/>
          <w:bCs/>
          <w:sz w:val="28"/>
          <w:szCs w:val="28"/>
        </w:rPr>
        <w:t>vanavond</w:t>
      </w:r>
      <w:r w:rsidR="00331B5B">
        <w:rPr>
          <w:b/>
          <w:bCs/>
          <w:sz w:val="28"/>
          <w:szCs w:val="28"/>
        </w:rPr>
        <w:t xml:space="preserve"> zijn een aantal afmeldingen ontvangen: </w:t>
      </w:r>
      <w:r w:rsidR="00754812">
        <w:rPr>
          <w:b/>
          <w:bCs/>
          <w:sz w:val="28"/>
          <w:szCs w:val="28"/>
        </w:rPr>
        <w:t xml:space="preserve">A. v. Gorp-Adam, </w:t>
      </w:r>
      <w:r w:rsidR="00945AD1">
        <w:rPr>
          <w:b/>
          <w:bCs/>
          <w:sz w:val="28"/>
          <w:szCs w:val="28"/>
        </w:rPr>
        <w:t xml:space="preserve">A. v. Zeeland, </w:t>
      </w:r>
      <w:r w:rsidR="00754812">
        <w:rPr>
          <w:b/>
          <w:bCs/>
          <w:sz w:val="28"/>
          <w:szCs w:val="28"/>
        </w:rPr>
        <w:t>W. Wijnen, J. v. Schijndel, T. Koch, A. Slippens</w:t>
      </w:r>
      <w:r w:rsidR="00945AD1">
        <w:rPr>
          <w:b/>
          <w:bCs/>
          <w:sz w:val="28"/>
          <w:szCs w:val="28"/>
        </w:rPr>
        <w:t xml:space="preserve"> en</w:t>
      </w:r>
      <w:r w:rsidR="00754812">
        <w:rPr>
          <w:b/>
          <w:bCs/>
          <w:sz w:val="28"/>
          <w:szCs w:val="28"/>
        </w:rPr>
        <w:t xml:space="preserve"> GJ v. Olst</w:t>
      </w:r>
      <w:r w:rsidR="00F63086">
        <w:rPr>
          <w:b/>
          <w:bCs/>
          <w:sz w:val="28"/>
          <w:szCs w:val="28"/>
        </w:rPr>
        <w:t>.</w:t>
      </w:r>
    </w:p>
    <w:p w14:paraId="1C7F6940" w14:textId="3D086A59" w:rsidR="009D675A" w:rsidRDefault="00B2147E" w:rsidP="00B2147E">
      <w:pPr>
        <w:rPr>
          <w:b/>
          <w:bCs/>
          <w:sz w:val="28"/>
          <w:szCs w:val="28"/>
        </w:rPr>
      </w:pPr>
      <w:r w:rsidRPr="004F5C46">
        <w:rPr>
          <w:b/>
          <w:bCs/>
          <w:sz w:val="28"/>
          <w:szCs w:val="28"/>
          <w:u w:val="single"/>
        </w:rPr>
        <w:t>3.</w:t>
      </w:r>
      <w:r w:rsidR="00F63086" w:rsidRPr="004F5C46">
        <w:rPr>
          <w:b/>
          <w:bCs/>
          <w:sz w:val="28"/>
          <w:szCs w:val="28"/>
          <w:u w:val="single"/>
        </w:rPr>
        <w:t>Concept-notulen Algemene Ledenvergadering voorjaar 2025.</w:t>
      </w:r>
      <w:r w:rsidR="000213B6">
        <w:rPr>
          <w:b/>
          <w:bCs/>
          <w:sz w:val="28"/>
          <w:szCs w:val="28"/>
          <w:u w:val="single"/>
        </w:rPr>
        <w:br/>
      </w:r>
      <w:r w:rsidR="009D675A">
        <w:rPr>
          <w:b/>
          <w:bCs/>
          <w:sz w:val="28"/>
          <w:szCs w:val="28"/>
        </w:rPr>
        <w:t xml:space="preserve">Naar aanleiding van pag. 4 merkt de heer J. Lamers op dat </w:t>
      </w:r>
      <w:proofErr w:type="spellStart"/>
      <w:r w:rsidR="00A6073B">
        <w:rPr>
          <w:b/>
          <w:bCs/>
          <w:sz w:val="28"/>
          <w:szCs w:val="28"/>
        </w:rPr>
        <w:t>mbt</w:t>
      </w:r>
      <w:proofErr w:type="spellEnd"/>
      <w:r w:rsidR="00A6073B">
        <w:rPr>
          <w:b/>
          <w:bCs/>
          <w:sz w:val="28"/>
          <w:szCs w:val="28"/>
        </w:rPr>
        <w:t xml:space="preserve"> </w:t>
      </w:r>
      <w:r w:rsidR="005E361D">
        <w:rPr>
          <w:b/>
          <w:bCs/>
          <w:sz w:val="28"/>
          <w:szCs w:val="28"/>
        </w:rPr>
        <w:t xml:space="preserve">zijn opmerking </w:t>
      </w:r>
      <w:r w:rsidR="00135789">
        <w:rPr>
          <w:b/>
          <w:bCs/>
          <w:sz w:val="28"/>
          <w:szCs w:val="28"/>
        </w:rPr>
        <w:t>over</w:t>
      </w:r>
      <w:r w:rsidR="005E361D">
        <w:rPr>
          <w:b/>
          <w:bCs/>
          <w:sz w:val="28"/>
          <w:szCs w:val="28"/>
        </w:rPr>
        <w:t xml:space="preserve"> </w:t>
      </w:r>
      <w:r w:rsidR="00A6073B">
        <w:rPr>
          <w:b/>
          <w:bCs/>
          <w:sz w:val="28"/>
          <w:szCs w:val="28"/>
        </w:rPr>
        <w:t xml:space="preserve">de replica van het beeld </w:t>
      </w:r>
      <w:r w:rsidR="005E361D">
        <w:rPr>
          <w:b/>
          <w:bCs/>
          <w:sz w:val="28"/>
          <w:szCs w:val="28"/>
        </w:rPr>
        <w:t xml:space="preserve">Fokker van het Jaar, </w:t>
      </w:r>
      <w:r w:rsidR="00D67896">
        <w:rPr>
          <w:b/>
          <w:bCs/>
          <w:sz w:val="28"/>
          <w:szCs w:val="28"/>
        </w:rPr>
        <w:t>hier verder niks meer over gehoord heeft</w:t>
      </w:r>
      <w:r w:rsidR="00B81EB2">
        <w:rPr>
          <w:b/>
          <w:bCs/>
          <w:sz w:val="28"/>
          <w:szCs w:val="28"/>
        </w:rPr>
        <w:t xml:space="preserve"> vanuit KWPN Ermelo. </w:t>
      </w:r>
      <w:r w:rsidR="00D67896">
        <w:rPr>
          <w:b/>
          <w:bCs/>
          <w:sz w:val="28"/>
          <w:szCs w:val="28"/>
        </w:rPr>
        <w:t xml:space="preserve">Vanuit de zaal wordt aangegeven dat R. van Venrooij hier mee bezig is. </w:t>
      </w:r>
    </w:p>
    <w:p w14:paraId="3752B0CB" w14:textId="03D19A88" w:rsidR="0030170B" w:rsidRDefault="0030170B" w:rsidP="00B214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Naar aanleiding van een eerder gehouden Algemene Ledenvergadering</w:t>
      </w:r>
      <w:r w:rsidR="007F256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geeft mw. J. Wolfs aan </w:t>
      </w:r>
      <w:r w:rsidR="000A1543">
        <w:rPr>
          <w:b/>
          <w:bCs/>
          <w:sz w:val="28"/>
          <w:szCs w:val="28"/>
        </w:rPr>
        <w:t xml:space="preserve">dat zij </w:t>
      </w:r>
      <w:r w:rsidR="00BE4418">
        <w:rPr>
          <w:b/>
          <w:bCs/>
          <w:sz w:val="28"/>
          <w:szCs w:val="28"/>
        </w:rPr>
        <w:t>destijds</w:t>
      </w:r>
      <w:r w:rsidR="000A1543">
        <w:rPr>
          <w:b/>
          <w:bCs/>
          <w:sz w:val="28"/>
          <w:szCs w:val="28"/>
        </w:rPr>
        <w:t xml:space="preserve"> heeft </w:t>
      </w:r>
      <w:r w:rsidR="00BE4418">
        <w:rPr>
          <w:b/>
          <w:bCs/>
          <w:sz w:val="28"/>
          <w:szCs w:val="28"/>
        </w:rPr>
        <w:t>voorgelegd</w:t>
      </w:r>
      <w:r w:rsidR="000A1543">
        <w:rPr>
          <w:b/>
          <w:bCs/>
          <w:sz w:val="28"/>
          <w:szCs w:val="28"/>
        </w:rPr>
        <w:t xml:space="preserve"> of </w:t>
      </w:r>
      <w:r w:rsidR="007C1089">
        <w:rPr>
          <w:b/>
          <w:bCs/>
          <w:sz w:val="28"/>
          <w:szCs w:val="28"/>
        </w:rPr>
        <w:t xml:space="preserve">er vanuit KWPN </w:t>
      </w:r>
      <w:r w:rsidR="00BE4418">
        <w:rPr>
          <w:b/>
          <w:bCs/>
          <w:sz w:val="28"/>
          <w:szCs w:val="28"/>
        </w:rPr>
        <w:t>mogelijk</w:t>
      </w:r>
      <w:r w:rsidR="00C22850">
        <w:rPr>
          <w:b/>
          <w:bCs/>
          <w:sz w:val="28"/>
          <w:szCs w:val="28"/>
        </w:rPr>
        <w:t xml:space="preserve"> </w:t>
      </w:r>
      <w:r w:rsidR="007C1089">
        <w:rPr>
          <w:b/>
          <w:bCs/>
          <w:sz w:val="28"/>
          <w:szCs w:val="28"/>
        </w:rPr>
        <w:t xml:space="preserve">een app </w:t>
      </w:r>
      <w:proofErr w:type="spellStart"/>
      <w:r w:rsidR="00C22850">
        <w:rPr>
          <w:b/>
          <w:bCs/>
          <w:sz w:val="28"/>
          <w:szCs w:val="28"/>
        </w:rPr>
        <w:t>oid</w:t>
      </w:r>
      <w:proofErr w:type="spellEnd"/>
      <w:r w:rsidR="00C22850">
        <w:rPr>
          <w:b/>
          <w:bCs/>
          <w:sz w:val="28"/>
          <w:szCs w:val="28"/>
        </w:rPr>
        <w:t xml:space="preserve"> </w:t>
      </w:r>
      <w:r w:rsidR="007C1089">
        <w:rPr>
          <w:b/>
          <w:bCs/>
          <w:sz w:val="28"/>
          <w:szCs w:val="28"/>
        </w:rPr>
        <w:t xml:space="preserve">ontwikkeld zou kunnen worden, zodat leden </w:t>
      </w:r>
      <w:r w:rsidR="007F2562">
        <w:rPr>
          <w:b/>
          <w:bCs/>
          <w:sz w:val="28"/>
          <w:szCs w:val="28"/>
        </w:rPr>
        <w:t xml:space="preserve">bijvoorbeeld </w:t>
      </w:r>
      <w:r w:rsidR="007C1089">
        <w:rPr>
          <w:b/>
          <w:bCs/>
          <w:sz w:val="28"/>
          <w:szCs w:val="28"/>
        </w:rPr>
        <w:t xml:space="preserve">samen kunnen </w:t>
      </w:r>
      <w:r w:rsidR="00C22850">
        <w:rPr>
          <w:b/>
          <w:bCs/>
          <w:sz w:val="28"/>
          <w:szCs w:val="28"/>
        </w:rPr>
        <w:t>rijden/</w:t>
      </w:r>
      <w:r w:rsidR="007C1089">
        <w:rPr>
          <w:b/>
          <w:bCs/>
          <w:sz w:val="28"/>
          <w:szCs w:val="28"/>
        </w:rPr>
        <w:t>gaan kijken in Ermelo</w:t>
      </w:r>
      <w:r w:rsidR="007F2562">
        <w:rPr>
          <w:b/>
          <w:bCs/>
          <w:sz w:val="28"/>
          <w:szCs w:val="28"/>
        </w:rPr>
        <w:t xml:space="preserve">. </w:t>
      </w:r>
      <w:r w:rsidR="006A4B9F">
        <w:rPr>
          <w:b/>
          <w:bCs/>
          <w:sz w:val="28"/>
          <w:szCs w:val="28"/>
        </w:rPr>
        <w:t xml:space="preserve">Marie-Louise Moerings (voorzitter afdeling West-Brabant) geeft aan </w:t>
      </w:r>
      <w:r w:rsidR="00E23DB9">
        <w:rPr>
          <w:b/>
          <w:bCs/>
          <w:sz w:val="28"/>
          <w:szCs w:val="28"/>
        </w:rPr>
        <w:t xml:space="preserve">deze mogelijkheid te gaan onderzoeken. </w:t>
      </w:r>
    </w:p>
    <w:p w14:paraId="5CB80B48" w14:textId="6D9BD884" w:rsidR="000B72FE" w:rsidRDefault="00AE35E9" w:rsidP="00CC2505">
      <w:pPr>
        <w:rPr>
          <w:b/>
          <w:bCs/>
          <w:sz w:val="28"/>
          <w:szCs w:val="28"/>
        </w:rPr>
      </w:pPr>
      <w:r w:rsidRPr="004F5C46">
        <w:rPr>
          <w:b/>
          <w:bCs/>
          <w:sz w:val="28"/>
          <w:szCs w:val="28"/>
          <w:u w:val="single"/>
        </w:rPr>
        <w:t xml:space="preserve">4. </w:t>
      </w:r>
      <w:r w:rsidR="00B2147E" w:rsidRPr="004F5C46">
        <w:rPr>
          <w:b/>
          <w:bCs/>
          <w:sz w:val="28"/>
          <w:szCs w:val="28"/>
          <w:u w:val="single"/>
        </w:rPr>
        <w:t xml:space="preserve">Informatie vanuit de </w:t>
      </w:r>
      <w:r w:rsidRPr="004F5C46">
        <w:rPr>
          <w:b/>
          <w:bCs/>
          <w:sz w:val="28"/>
          <w:szCs w:val="28"/>
          <w:u w:val="single"/>
        </w:rPr>
        <w:t>Ledenraad</w:t>
      </w:r>
      <w:bookmarkStart w:id="0" w:name="_Hlk97480042"/>
      <w:r w:rsidR="00CC2505">
        <w:rPr>
          <w:b/>
          <w:bCs/>
          <w:sz w:val="28"/>
          <w:szCs w:val="28"/>
          <w:u w:val="single"/>
        </w:rPr>
        <w:br/>
      </w:r>
      <w:r w:rsidR="00EF46FA" w:rsidRPr="009D3A40">
        <w:rPr>
          <w:b/>
          <w:bCs/>
          <w:sz w:val="28"/>
          <w:szCs w:val="28"/>
        </w:rPr>
        <w:t>KWPN 2026–2030: Missie, Visie &amp; Strategie</w:t>
      </w:r>
      <w:r w:rsidR="001E02D5">
        <w:rPr>
          <w:b/>
          <w:bCs/>
          <w:sz w:val="28"/>
          <w:szCs w:val="28"/>
        </w:rPr>
        <w:br/>
      </w:r>
      <w:bookmarkEnd w:id="0"/>
      <w:r w:rsidR="00CC2505">
        <w:rPr>
          <w:b/>
          <w:bCs/>
          <w:sz w:val="28"/>
          <w:szCs w:val="28"/>
        </w:rPr>
        <w:br/>
      </w:r>
      <w:r w:rsidR="001B48DC" w:rsidRPr="009D3A40">
        <w:rPr>
          <w:b/>
          <w:bCs/>
          <w:sz w:val="28"/>
          <w:szCs w:val="28"/>
        </w:rPr>
        <w:t>MISSIE</w:t>
      </w:r>
      <w:r w:rsidR="00CC2505">
        <w:rPr>
          <w:b/>
          <w:bCs/>
          <w:sz w:val="28"/>
          <w:szCs w:val="28"/>
        </w:rPr>
        <w:br/>
      </w:r>
      <w:r w:rsidR="001B48DC" w:rsidRPr="009D3A40">
        <w:rPr>
          <w:b/>
          <w:bCs/>
          <w:sz w:val="28"/>
          <w:szCs w:val="28"/>
        </w:rPr>
        <w:t xml:space="preserve">Ondersteunen van onze leden bij het fokken en </w:t>
      </w:r>
      <w:proofErr w:type="spellStart"/>
      <w:r w:rsidR="001B48DC" w:rsidRPr="009D3A40">
        <w:rPr>
          <w:b/>
          <w:bCs/>
          <w:sz w:val="28"/>
          <w:szCs w:val="28"/>
        </w:rPr>
        <w:t>vermarkten</w:t>
      </w:r>
      <w:proofErr w:type="spellEnd"/>
      <w:r w:rsidR="001B48DC" w:rsidRPr="009D3A40">
        <w:rPr>
          <w:b/>
          <w:bCs/>
          <w:sz w:val="28"/>
          <w:szCs w:val="28"/>
        </w:rPr>
        <w:t xml:space="preserve"> van ’s werelds meest duurzame en kwaliteitsvolle sportpaard</w:t>
      </w:r>
    </w:p>
    <w:p w14:paraId="2BEC0815" w14:textId="4BF2B838" w:rsidR="001B48DC" w:rsidRPr="001B48DC" w:rsidRDefault="001B48DC" w:rsidP="001B48DC">
      <w:pPr>
        <w:spacing w:after="0" w:line="273" w:lineRule="auto"/>
        <w:rPr>
          <w:b/>
          <w:bCs/>
          <w:sz w:val="28"/>
          <w:szCs w:val="28"/>
        </w:rPr>
      </w:pPr>
      <w:r w:rsidRPr="001B48DC">
        <w:rPr>
          <w:b/>
          <w:bCs/>
          <w:sz w:val="28"/>
          <w:szCs w:val="28"/>
        </w:rPr>
        <w:t xml:space="preserve">VISIE </w:t>
      </w:r>
      <w:r w:rsidRPr="001B48DC">
        <w:rPr>
          <w:b/>
          <w:bCs/>
          <w:sz w:val="28"/>
          <w:szCs w:val="28"/>
        </w:rPr>
        <w:sym w:font="Wingdings" w:char="F0E0"/>
      </w:r>
      <w:r w:rsidRPr="001B48DC">
        <w:rPr>
          <w:b/>
          <w:bCs/>
          <w:sz w:val="28"/>
          <w:szCs w:val="28"/>
        </w:rPr>
        <w:t xml:space="preserve"> het beste stamboek voor sportpaarden</w:t>
      </w:r>
    </w:p>
    <w:p w14:paraId="18FED5CA" w14:textId="77777777" w:rsidR="001B48DC" w:rsidRPr="001B48DC" w:rsidRDefault="001B48DC" w:rsidP="001B48DC">
      <w:pPr>
        <w:numPr>
          <w:ilvl w:val="0"/>
          <w:numId w:val="16"/>
        </w:numPr>
        <w:spacing w:after="0" w:line="273" w:lineRule="auto"/>
        <w:contextualSpacing/>
        <w:rPr>
          <w:b/>
          <w:bCs/>
          <w:sz w:val="28"/>
          <w:szCs w:val="28"/>
        </w:rPr>
      </w:pPr>
      <w:r w:rsidRPr="001B48DC">
        <w:rPr>
          <w:b/>
          <w:bCs/>
          <w:sz w:val="28"/>
          <w:szCs w:val="28"/>
        </w:rPr>
        <w:t xml:space="preserve">Internationaal toonaangevend sportpaard </w:t>
      </w:r>
    </w:p>
    <w:p w14:paraId="035C56CA" w14:textId="77777777" w:rsidR="001B48DC" w:rsidRPr="001B48DC" w:rsidRDefault="001B48DC" w:rsidP="001B48DC">
      <w:pPr>
        <w:numPr>
          <w:ilvl w:val="0"/>
          <w:numId w:val="16"/>
        </w:numPr>
        <w:spacing w:after="0" w:line="273" w:lineRule="auto"/>
        <w:contextualSpacing/>
        <w:rPr>
          <w:b/>
          <w:bCs/>
          <w:sz w:val="28"/>
          <w:szCs w:val="28"/>
        </w:rPr>
      </w:pPr>
      <w:r w:rsidRPr="001B48DC">
        <w:rPr>
          <w:b/>
          <w:bCs/>
          <w:sz w:val="28"/>
          <w:szCs w:val="28"/>
        </w:rPr>
        <w:t>Fokkerijprogramma’s gericht op selectie van sport, exterieur, karakter en gezondheid</w:t>
      </w:r>
    </w:p>
    <w:p w14:paraId="087A43E6" w14:textId="77777777" w:rsidR="001B48DC" w:rsidRPr="001B48DC" w:rsidRDefault="001B48DC" w:rsidP="001B48DC">
      <w:pPr>
        <w:numPr>
          <w:ilvl w:val="0"/>
          <w:numId w:val="16"/>
        </w:numPr>
        <w:spacing w:after="0" w:line="273" w:lineRule="auto"/>
        <w:contextualSpacing/>
        <w:rPr>
          <w:b/>
          <w:bCs/>
          <w:sz w:val="28"/>
          <w:szCs w:val="28"/>
        </w:rPr>
      </w:pPr>
      <w:r w:rsidRPr="001B48DC">
        <w:rPr>
          <w:b/>
          <w:bCs/>
          <w:sz w:val="28"/>
          <w:szCs w:val="28"/>
        </w:rPr>
        <w:t>Innovatie &amp; hoogwaardige informatievoorziening</w:t>
      </w:r>
    </w:p>
    <w:p w14:paraId="558B9117" w14:textId="77777777" w:rsidR="001B48DC" w:rsidRPr="001B48DC" w:rsidRDefault="001B48DC" w:rsidP="001B48DC">
      <w:pPr>
        <w:numPr>
          <w:ilvl w:val="0"/>
          <w:numId w:val="16"/>
        </w:numPr>
        <w:spacing w:after="0" w:line="273" w:lineRule="auto"/>
        <w:contextualSpacing/>
        <w:rPr>
          <w:b/>
          <w:bCs/>
          <w:sz w:val="28"/>
          <w:szCs w:val="28"/>
        </w:rPr>
      </w:pPr>
      <w:r w:rsidRPr="001B48DC">
        <w:rPr>
          <w:b/>
          <w:bCs/>
          <w:sz w:val="28"/>
          <w:szCs w:val="28"/>
        </w:rPr>
        <w:t>Sterke afzet &amp; merkwaarde</w:t>
      </w:r>
    </w:p>
    <w:p w14:paraId="664A0495" w14:textId="77777777" w:rsidR="001B48DC" w:rsidRPr="001B48DC" w:rsidRDefault="001B48DC" w:rsidP="001B48DC">
      <w:pPr>
        <w:numPr>
          <w:ilvl w:val="0"/>
          <w:numId w:val="16"/>
        </w:numPr>
        <w:spacing w:after="0" w:line="273" w:lineRule="auto"/>
        <w:contextualSpacing/>
        <w:rPr>
          <w:b/>
          <w:bCs/>
          <w:sz w:val="28"/>
          <w:szCs w:val="28"/>
        </w:rPr>
      </w:pPr>
      <w:r w:rsidRPr="001B48DC">
        <w:rPr>
          <w:b/>
          <w:bCs/>
          <w:sz w:val="28"/>
          <w:szCs w:val="28"/>
        </w:rPr>
        <w:t>Gezonde vereniging met robuust ledenbestand</w:t>
      </w:r>
    </w:p>
    <w:p w14:paraId="409EB12E" w14:textId="77777777" w:rsidR="001B48DC" w:rsidRPr="001B48DC" w:rsidRDefault="001B48DC" w:rsidP="001B48DC">
      <w:pPr>
        <w:numPr>
          <w:ilvl w:val="0"/>
          <w:numId w:val="16"/>
        </w:numPr>
        <w:spacing w:after="0" w:line="273" w:lineRule="auto"/>
        <w:contextualSpacing/>
        <w:rPr>
          <w:b/>
          <w:bCs/>
          <w:sz w:val="28"/>
          <w:szCs w:val="28"/>
        </w:rPr>
      </w:pPr>
      <w:r w:rsidRPr="001B48DC">
        <w:rPr>
          <w:b/>
          <w:bCs/>
          <w:sz w:val="28"/>
          <w:szCs w:val="28"/>
        </w:rPr>
        <w:t>Efficiënte werkorganisatie en verenigingsstructuur</w:t>
      </w:r>
    </w:p>
    <w:p w14:paraId="22FFFE84" w14:textId="77777777" w:rsidR="001B48DC" w:rsidRPr="001B48DC" w:rsidRDefault="001B48DC" w:rsidP="001B48DC">
      <w:pPr>
        <w:numPr>
          <w:ilvl w:val="0"/>
          <w:numId w:val="16"/>
        </w:numPr>
        <w:spacing w:after="0" w:line="273" w:lineRule="auto"/>
        <w:contextualSpacing/>
        <w:rPr>
          <w:b/>
          <w:bCs/>
          <w:sz w:val="28"/>
          <w:szCs w:val="28"/>
        </w:rPr>
      </w:pPr>
      <w:r w:rsidRPr="001B48DC">
        <w:rPr>
          <w:b/>
          <w:bCs/>
          <w:sz w:val="28"/>
          <w:szCs w:val="28"/>
        </w:rPr>
        <w:t>Kernwaarden: Betrokken – Daadkracht – Respect – Professioneel - Onderscheidend</w:t>
      </w:r>
    </w:p>
    <w:p w14:paraId="348ACF16" w14:textId="579E8F48" w:rsidR="009D3A40" w:rsidRPr="009D3A40" w:rsidRDefault="00C22850" w:rsidP="00C15F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/>
      </w:r>
      <w:r w:rsidR="009D3A40" w:rsidRPr="009D3A40">
        <w:rPr>
          <w:b/>
          <w:bCs/>
          <w:sz w:val="28"/>
          <w:szCs w:val="28"/>
        </w:rPr>
        <w:t>STRATEGISCHE DOELEN 2026–2030</w:t>
      </w:r>
      <w:r w:rsidR="00C15FDF">
        <w:rPr>
          <w:b/>
          <w:bCs/>
          <w:sz w:val="28"/>
          <w:szCs w:val="28"/>
        </w:rPr>
        <w:br/>
      </w:r>
      <w:r w:rsidR="009D3A40" w:rsidRPr="009D3A40">
        <w:rPr>
          <w:b/>
          <w:bCs/>
          <w:sz w:val="28"/>
          <w:szCs w:val="28"/>
        </w:rPr>
        <w:t>1.  Behoud internationale toppositie</w:t>
      </w:r>
      <w:r w:rsidR="000B72FE">
        <w:rPr>
          <w:b/>
          <w:bCs/>
          <w:sz w:val="28"/>
          <w:szCs w:val="28"/>
        </w:rPr>
        <w:br/>
      </w:r>
      <w:r w:rsidR="009D3A40" w:rsidRPr="009D3A40">
        <w:rPr>
          <w:b/>
          <w:bCs/>
          <w:sz w:val="28"/>
          <w:szCs w:val="28"/>
        </w:rPr>
        <w:t>2.  Aanscherpen selectie &amp; fokdoelen</w:t>
      </w:r>
      <w:r w:rsidR="009D3A40" w:rsidRPr="009D3A40">
        <w:rPr>
          <w:b/>
          <w:bCs/>
          <w:sz w:val="28"/>
          <w:szCs w:val="28"/>
        </w:rPr>
        <w:br/>
        <w:t xml:space="preserve">3.  </w:t>
      </w:r>
      <w:proofErr w:type="spellStart"/>
      <w:r w:rsidR="009D3A40" w:rsidRPr="009D3A40">
        <w:rPr>
          <w:b/>
          <w:bCs/>
          <w:sz w:val="28"/>
          <w:szCs w:val="28"/>
        </w:rPr>
        <w:t>Datagedreven</w:t>
      </w:r>
      <w:proofErr w:type="spellEnd"/>
      <w:r w:rsidR="009D3A40" w:rsidRPr="009D3A40">
        <w:rPr>
          <w:b/>
          <w:bCs/>
          <w:sz w:val="28"/>
          <w:szCs w:val="28"/>
        </w:rPr>
        <w:t xml:space="preserve"> informatie &amp; keuringen</w:t>
      </w:r>
      <w:r w:rsidR="009D3A40" w:rsidRPr="009D3A40">
        <w:rPr>
          <w:b/>
          <w:bCs/>
          <w:sz w:val="28"/>
          <w:szCs w:val="28"/>
        </w:rPr>
        <w:br/>
        <w:t>4.  Evenementen &amp; veilingen als etalage</w:t>
      </w:r>
      <w:r w:rsidR="00C15FDF">
        <w:rPr>
          <w:b/>
          <w:bCs/>
          <w:sz w:val="28"/>
          <w:szCs w:val="28"/>
        </w:rPr>
        <w:br/>
      </w:r>
      <w:r w:rsidR="009D3A40" w:rsidRPr="009D3A40">
        <w:rPr>
          <w:b/>
          <w:bCs/>
          <w:sz w:val="28"/>
          <w:szCs w:val="28"/>
        </w:rPr>
        <w:t>5.  Versterken ledenbinding &amp; communicatie</w:t>
      </w:r>
      <w:r w:rsidR="00C15FDF">
        <w:rPr>
          <w:b/>
          <w:bCs/>
          <w:sz w:val="28"/>
          <w:szCs w:val="28"/>
        </w:rPr>
        <w:br/>
      </w:r>
      <w:r w:rsidR="009D3A40" w:rsidRPr="009D3A40">
        <w:rPr>
          <w:b/>
          <w:bCs/>
          <w:sz w:val="28"/>
          <w:szCs w:val="28"/>
        </w:rPr>
        <w:t xml:space="preserve">6.  </w:t>
      </w:r>
      <w:proofErr w:type="spellStart"/>
      <w:r w:rsidR="009D3A40" w:rsidRPr="009D3A40">
        <w:rPr>
          <w:b/>
          <w:bCs/>
          <w:sz w:val="28"/>
          <w:szCs w:val="28"/>
        </w:rPr>
        <w:t>Efficiente</w:t>
      </w:r>
      <w:proofErr w:type="spellEnd"/>
      <w:r w:rsidR="009D3A40" w:rsidRPr="009D3A40">
        <w:rPr>
          <w:b/>
          <w:bCs/>
          <w:sz w:val="28"/>
          <w:szCs w:val="28"/>
        </w:rPr>
        <w:t xml:space="preserve"> verenigingsstructuur en werkorganisatie (digitalisering)</w:t>
      </w:r>
      <w:r w:rsidR="009D3A40" w:rsidRPr="009D3A40">
        <w:rPr>
          <w:b/>
          <w:bCs/>
          <w:sz w:val="28"/>
          <w:szCs w:val="28"/>
        </w:rPr>
        <w:br/>
        <w:t>7.  Onze kernwaarden                                     “Kwaliteit boven kwantiteit“</w:t>
      </w:r>
    </w:p>
    <w:p w14:paraId="4665AC6E" w14:textId="07EB91CA" w:rsidR="000B72FE" w:rsidRDefault="000B72FE" w:rsidP="000B72FE">
      <w:pPr>
        <w:pStyle w:val="Normaalweb"/>
        <w:spacing w:before="0" w:beforeAutospacing="0" w:after="0" w:afterAutospacing="0" w:line="273" w:lineRule="auto"/>
        <w:rPr>
          <w:rFonts w:asciiTheme="minorHAnsi" w:eastAsia="MS Mincho" w:hAnsiTheme="minorHAnsi" w:cstheme="minorBidi"/>
          <w:b/>
          <w:bCs/>
          <w:sz w:val="28"/>
          <w:szCs w:val="28"/>
          <w:lang w:eastAsia="en-US"/>
        </w:rPr>
      </w:pPr>
      <w:r>
        <w:rPr>
          <w:rFonts w:asciiTheme="minorHAnsi" w:eastAsia="MS Mincho" w:hAnsiTheme="minorHAnsi" w:cstheme="minorBidi"/>
          <w:b/>
          <w:bCs/>
          <w:sz w:val="28"/>
          <w:szCs w:val="28"/>
          <w:lang w:eastAsia="en-US"/>
        </w:rPr>
        <w:t>Uitgangspunten</w:t>
      </w:r>
      <w:r w:rsidR="00814763">
        <w:rPr>
          <w:rFonts w:asciiTheme="minorHAnsi" w:eastAsia="MS Mincho" w:hAnsiTheme="minorHAnsi" w:cstheme="minorBidi"/>
          <w:b/>
          <w:bCs/>
          <w:sz w:val="28"/>
          <w:szCs w:val="28"/>
          <w:lang w:eastAsia="en-US"/>
        </w:rPr>
        <w:t xml:space="preserve"> KWPN-begroting</w:t>
      </w:r>
      <w:r>
        <w:rPr>
          <w:rFonts w:asciiTheme="minorHAnsi" w:eastAsia="MS Mincho" w:hAnsiTheme="minorHAnsi" w:cstheme="minorBidi"/>
          <w:b/>
          <w:bCs/>
          <w:sz w:val="28"/>
          <w:szCs w:val="28"/>
          <w:lang w:eastAsia="en-US"/>
        </w:rPr>
        <w:t xml:space="preserve">: </w:t>
      </w:r>
    </w:p>
    <w:p w14:paraId="4594D59F" w14:textId="77777777" w:rsidR="000B72FE" w:rsidRPr="000B72FE" w:rsidRDefault="000B72FE" w:rsidP="000B72FE">
      <w:pPr>
        <w:numPr>
          <w:ilvl w:val="0"/>
          <w:numId w:val="17"/>
        </w:numPr>
        <w:spacing w:after="0" w:line="264" w:lineRule="auto"/>
        <w:contextualSpacing/>
        <w:rPr>
          <w:b/>
          <w:bCs/>
          <w:sz w:val="28"/>
          <w:szCs w:val="28"/>
        </w:rPr>
      </w:pPr>
      <w:r w:rsidRPr="000B72FE">
        <w:rPr>
          <w:b/>
          <w:bCs/>
          <w:sz w:val="28"/>
          <w:szCs w:val="28"/>
        </w:rPr>
        <w:t>Circa 3% stijging van de tarieven</w:t>
      </w:r>
    </w:p>
    <w:p w14:paraId="79D4108C" w14:textId="77777777" w:rsidR="000B72FE" w:rsidRPr="000B72FE" w:rsidRDefault="000B72FE" w:rsidP="000B72FE">
      <w:pPr>
        <w:numPr>
          <w:ilvl w:val="0"/>
          <w:numId w:val="17"/>
        </w:numPr>
        <w:spacing w:after="0" w:line="264" w:lineRule="auto"/>
        <w:contextualSpacing/>
        <w:rPr>
          <w:b/>
          <w:bCs/>
          <w:sz w:val="28"/>
          <w:szCs w:val="28"/>
        </w:rPr>
      </w:pPr>
      <w:r w:rsidRPr="000B72FE">
        <w:rPr>
          <w:b/>
          <w:bCs/>
          <w:sz w:val="28"/>
          <w:szCs w:val="28"/>
        </w:rPr>
        <w:t xml:space="preserve">Tarief eerste bezichtiging met € 100,00 verlaagd naar € 350,00 </w:t>
      </w:r>
      <w:r w:rsidRPr="000B72FE">
        <w:rPr>
          <w:b/>
          <w:bCs/>
          <w:sz w:val="28"/>
          <w:szCs w:val="28"/>
        </w:rPr>
        <w:br/>
        <w:t>Hiervoor in de plaats een tarief voor aangewezen hengsten</w:t>
      </w:r>
    </w:p>
    <w:p w14:paraId="578BB841" w14:textId="77777777" w:rsidR="000B72FE" w:rsidRPr="000B72FE" w:rsidRDefault="000B72FE" w:rsidP="000B72FE">
      <w:pPr>
        <w:numPr>
          <w:ilvl w:val="0"/>
          <w:numId w:val="17"/>
        </w:numPr>
        <w:spacing w:after="0" w:line="264" w:lineRule="auto"/>
        <w:contextualSpacing/>
        <w:rPr>
          <w:b/>
          <w:bCs/>
          <w:sz w:val="28"/>
          <w:szCs w:val="28"/>
        </w:rPr>
      </w:pPr>
      <w:r w:rsidRPr="000B72FE">
        <w:rPr>
          <w:b/>
          <w:bCs/>
          <w:sz w:val="28"/>
          <w:szCs w:val="28"/>
        </w:rPr>
        <w:t>17.500 leden</w:t>
      </w:r>
    </w:p>
    <w:p w14:paraId="262876F2" w14:textId="77777777" w:rsidR="000B72FE" w:rsidRPr="000B72FE" w:rsidRDefault="000B72FE" w:rsidP="000B72FE">
      <w:pPr>
        <w:numPr>
          <w:ilvl w:val="0"/>
          <w:numId w:val="17"/>
        </w:numPr>
        <w:spacing w:after="0" w:line="264" w:lineRule="auto"/>
        <w:contextualSpacing/>
        <w:rPr>
          <w:b/>
          <w:bCs/>
          <w:sz w:val="28"/>
          <w:szCs w:val="28"/>
        </w:rPr>
      </w:pPr>
      <w:r w:rsidRPr="000B72FE">
        <w:rPr>
          <w:b/>
          <w:bCs/>
          <w:sz w:val="28"/>
          <w:szCs w:val="28"/>
        </w:rPr>
        <w:t xml:space="preserve">8.750 veulens </w:t>
      </w:r>
    </w:p>
    <w:p w14:paraId="7967F9E0" w14:textId="77777777" w:rsidR="000B72FE" w:rsidRPr="000B72FE" w:rsidRDefault="000B72FE" w:rsidP="000B72FE">
      <w:pPr>
        <w:numPr>
          <w:ilvl w:val="0"/>
          <w:numId w:val="17"/>
        </w:numPr>
        <w:spacing w:after="0" w:line="264" w:lineRule="auto"/>
        <w:contextualSpacing/>
        <w:rPr>
          <w:b/>
          <w:bCs/>
          <w:sz w:val="28"/>
          <w:szCs w:val="28"/>
        </w:rPr>
      </w:pPr>
      <w:r w:rsidRPr="000B72FE">
        <w:rPr>
          <w:b/>
          <w:bCs/>
          <w:sz w:val="28"/>
          <w:szCs w:val="28"/>
        </w:rPr>
        <w:t>Evenementen per saldo neutraal</w:t>
      </w:r>
    </w:p>
    <w:p w14:paraId="24EA1005" w14:textId="77777777" w:rsidR="000B72FE" w:rsidRPr="000B72FE" w:rsidRDefault="000B72FE" w:rsidP="000B72FE">
      <w:pPr>
        <w:numPr>
          <w:ilvl w:val="0"/>
          <w:numId w:val="17"/>
        </w:numPr>
        <w:spacing w:after="0" w:line="264" w:lineRule="auto"/>
        <w:contextualSpacing/>
        <w:rPr>
          <w:b/>
          <w:bCs/>
          <w:sz w:val="28"/>
          <w:szCs w:val="28"/>
        </w:rPr>
      </w:pPr>
      <w:r w:rsidRPr="000B72FE">
        <w:rPr>
          <w:b/>
          <w:bCs/>
          <w:sz w:val="28"/>
          <w:szCs w:val="28"/>
        </w:rPr>
        <w:t>Veilingopbrengsten in lijn met 2025</w:t>
      </w:r>
    </w:p>
    <w:p w14:paraId="42755D38" w14:textId="77777777" w:rsidR="000B72FE" w:rsidRPr="000B72FE" w:rsidRDefault="000B72FE" w:rsidP="000B72FE">
      <w:pPr>
        <w:numPr>
          <w:ilvl w:val="0"/>
          <w:numId w:val="17"/>
        </w:numPr>
        <w:spacing w:after="0" w:line="264" w:lineRule="auto"/>
        <w:contextualSpacing/>
        <w:rPr>
          <w:b/>
          <w:bCs/>
          <w:sz w:val="28"/>
          <w:szCs w:val="28"/>
        </w:rPr>
      </w:pPr>
      <w:r w:rsidRPr="000B72FE">
        <w:rPr>
          <w:b/>
          <w:bCs/>
          <w:sz w:val="28"/>
          <w:szCs w:val="28"/>
        </w:rPr>
        <w:t>Verdere kostenreductie door efficiency en systeemaanpassingen (IT)</w:t>
      </w:r>
    </w:p>
    <w:p w14:paraId="1488FD59" w14:textId="1667CF5D" w:rsidR="005E224D" w:rsidRPr="00ED2EA1" w:rsidRDefault="00000C94" w:rsidP="005A1C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br/>
      </w:r>
      <w:r w:rsidR="004F5C46" w:rsidRPr="004F5C46">
        <w:rPr>
          <w:b/>
          <w:bCs/>
          <w:sz w:val="28"/>
          <w:szCs w:val="28"/>
          <w:u w:val="single"/>
        </w:rPr>
        <w:t>5.Informatie vanuit de fokkerijraden</w:t>
      </w:r>
      <w:r w:rsidR="00840460">
        <w:rPr>
          <w:b/>
          <w:bCs/>
          <w:sz w:val="28"/>
          <w:szCs w:val="28"/>
          <w:u w:val="single"/>
        </w:rPr>
        <w:br/>
      </w:r>
      <w:r w:rsidR="00ED2EA1">
        <w:rPr>
          <w:b/>
          <w:bCs/>
          <w:sz w:val="28"/>
          <w:szCs w:val="28"/>
        </w:rPr>
        <w:t>Hengstenselectie</w:t>
      </w:r>
    </w:p>
    <w:p w14:paraId="71F6274F" w14:textId="77777777" w:rsidR="005E224D" w:rsidRPr="005E224D" w:rsidRDefault="005E224D" w:rsidP="005E224D">
      <w:pPr>
        <w:numPr>
          <w:ilvl w:val="0"/>
          <w:numId w:val="18"/>
        </w:numPr>
        <w:spacing w:after="0" w:line="240" w:lineRule="auto"/>
        <w:contextualSpacing/>
        <w:rPr>
          <w:b/>
          <w:bCs/>
          <w:sz w:val="28"/>
          <w:szCs w:val="28"/>
        </w:rPr>
      </w:pPr>
      <w:r w:rsidRPr="005E224D">
        <w:rPr>
          <w:b/>
          <w:bCs/>
          <w:sz w:val="28"/>
          <w:szCs w:val="28"/>
        </w:rPr>
        <w:t xml:space="preserve">Oudere hengsten niet meer beoordelen op </w:t>
      </w:r>
      <w:proofErr w:type="spellStart"/>
      <w:r w:rsidRPr="005E224D">
        <w:rPr>
          <w:b/>
          <w:bCs/>
          <w:sz w:val="28"/>
          <w:szCs w:val="28"/>
        </w:rPr>
        <w:t>nafok</w:t>
      </w:r>
      <w:proofErr w:type="spellEnd"/>
      <w:r w:rsidRPr="005E224D">
        <w:rPr>
          <w:b/>
          <w:bCs/>
          <w:sz w:val="28"/>
          <w:szCs w:val="28"/>
        </w:rPr>
        <w:t xml:space="preserve">. Genetisch profiel met overzicht van aantal nakomelingen in sport en op keuring jaarlijks publiceren. Jaarlijks bekijkt hengstenkeuringscommissie welke hengsten in aanmerking komen voor </w:t>
      </w:r>
      <w:proofErr w:type="spellStart"/>
      <w:r w:rsidRPr="005E224D">
        <w:rPr>
          <w:b/>
          <w:bCs/>
          <w:sz w:val="28"/>
          <w:szCs w:val="28"/>
        </w:rPr>
        <w:t>predikaat</w:t>
      </w:r>
      <w:proofErr w:type="spellEnd"/>
      <w:r w:rsidRPr="005E224D">
        <w:rPr>
          <w:b/>
          <w:bCs/>
          <w:sz w:val="28"/>
          <w:szCs w:val="28"/>
        </w:rPr>
        <w:t>.</w:t>
      </w:r>
    </w:p>
    <w:p w14:paraId="0B4EE37C" w14:textId="2CE3DB9A" w:rsidR="005E224D" w:rsidRPr="005E224D" w:rsidRDefault="005E224D" w:rsidP="005E224D">
      <w:pPr>
        <w:numPr>
          <w:ilvl w:val="0"/>
          <w:numId w:val="18"/>
        </w:numPr>
        <w:spacing w:after="0" w:line="240" w:lineRule="auto"/>
        <w:contextualSpacing/>
        <w:rPr>
          <w:b/>
          <w:bCs/>
          <w:sz w:val="28"/>
          <w:szCs w:val="28"/>
        </w:rPr>
      </w:pPr>
      <w:r w:rsidRPr="005E224D">
        <w:rPr>
          <w:b/>
          <w:bCs/>
          <w:sz w:val="28"/>
          <w:szCs w:val="28"/>
        </w:rPr>
        <w:t xml:space="preserve">(Spring)hengsten mogen t/m jaar waarin ze 6 </w:t>
      </w:r>
      <w:proofErr w:type="spellStart"/>
      <w:r w:rsidRPr="005E224D">
        <w:rPr>
          <w:b/>
          <w:bCs/>
          <w:sz w:val="28"/>
          <w:szCs w:val="28"/>
        </w:rPr>
        <w:t>j</w:t>
      </w:r>
      <w:r w:rsidR="008612C5">
        <w:rPr>
          <w:b/>
          <w:bCs/>
          <w:sz w:val="28"/>
          <w:szCs w:val="28"/>
        </w:rPr>
        <w:t>r</w:t>
      </w:r>
      <w:proofErr w:type="spellEnd"/>
      <w:r w:rsidRPr="005E224D">
        <w:rPr>
          <w:b/>
          <w:bCs/>
          <w:sz w:val="28"/>
          <w:szCs w:val="28"/>
        </w:rPr>
        <w:t xml:space="preserve"> worden deelnemen </w:t>
      </w:r>
      <w:r w:rsidR="00862254">
        <w:rPr>
          <w:b/>
          <w:bCs/>
          <w:sz w:val="28"/>
          <w:szCs w:val="28"/>
        </w:rPr>
        <w:t xml:space="preserve">VO </w:t>
      </w:r>
    </w:p>
    <w:p w14:paraId="6C79C12B" w14:textId="77777777" w:rsidR="005E224D" w:rsidRPr="005E224D" w:rsidRDefault="005E224D" w:rsidP="005E224D">
      <w:pPr>
        <w:numPr>
          <w:ilvl w:val="0"/>
          <w:numId w:val="18"/>
        </w:numPr>
        <w:spacing w:after="0" w:line="240" w:lineRule="auto"/>
        <w:contextualSpacing/>
        <w:rPr>
          <w:b/>
          <w:bCs/>
          <w:sz w:val="28"/>
          <w:szCs w:val="28"/>
        </w:rPr>
      </w:pPr>
      <w:r w:rsidRPr="005E224D">
        <w:rPr>
          <w:b/>
          <w:bCs/>
          <w:sz w:val="28"/>
          <w:szCs w:val="28"/>
        </w:rPr>
        <w:t>Discussie: herkeuring na verrichtingsonderzoek</w:t>
      </w:r>
    </w:p>
    <w:p w14:paraId="15F48682" w14:textId="344F039A" w:rsidR="005E224D" w:rsidRPr="005E224D" w:rsidRDefault="005E224D" w:rsidP="005E224D">
      <w:pPr>
        <w:spacing w:before="120" w:after="0" w:line="240" w:lineRule="auto"/>
        <w:rPr>
          <w:b/>
          <w:bCs/>
          <w:sz w:val="28"/>
          <w:szCs w:val="28"/>
        </w:rPr>
      </w:pPr>
      <w:r w:rsidRPr="005E224D">
        <w:rPr>
          <w:b/>
          <w:bCs/>
          <w:sz w:val="28"/>
          <w:szCs w:val="28"/>
        </w:rPr>
        <w:t>Onderwerpen 202</w:t>
      </w:r>
      <w:r w:rsidR="007B64CD">
        <w:rPr>
          <w:b/>
          <w:bCs/>
          <w:sz w:val="28"/>
          <w:szCs w:val="28"/>
        </w:rPr>
        <w:t>6</w:t>
      </w:r>
    </w:p>
    <w:p w14:paraId="60D8F4AD" w14:textId="77777777" w:rsidR="005E224D" w:rsidRPr="005E224D" w:rsidRDefault="005E224D" w:rsidP="005E224D">
      <w:pPr>
        <w:numPr>
          <w:ilvl w:val="0"/>
          <w:numId w:val="19"/>
        </w:numPr>
        <w:spacing w:after="0" w:line="240" w:lineRule="auto"/>
        <w:contextualSpacing/>
        <w:rPr>
          <w:b/>
          <w:bCs/>
          <w:sz w:val="28"/>
          <w:szCs w:val="28"/>
        </w:rPr>
      </w:pPr>
      <w:r w:rsidRPr="005E224D">
        <w:rPr>
          <w:b/>
          <w:bCs/>
          <w:sz w:val="28"/>
          <w:szCs w:val="28"/>
        </w:rPr>
        <w:t>Discussie pilot punten verrichtingsonderzoek</w:t>
      </w:r>
    </w:p>
    <w:p w14:paraId="3A8363E5" w14:textId="2EAB74B9" w:rsidR="00ED2EA1" w:rsidRPr="00ED2EA1" w:rsidRDefault="00A97AC4" w:rsidP="004F37E5">
      <w:pPr>
        <w:rPr>
          <w:b/>
          <w:bCs/>
          <w:sz w:val="28"/>
          <w:szCs w:val="28"/>
        </w:rPr>
      </w:pPr>
      <w:r w:rsidRPr="00A97AC4">
        <w:rPr>
          <w:b/>
          <w:bCs/>
          <w:sz w:val="28"/>
          <w:szCs w:val="28"/>
        </w:rPr>
        <w:t>Merrieselectie</w:t>
      </w:r>
      <w:r w:rsidR="00827AF8">
        <w:rPr>
          <w:b/>
          <w:bCs/>
          <w:sz w:val="28"/>
          <w:szCs w:val="28"/>
        </w:rPr>
        <w:br/>
      </w:r>
      <w:r w:rsidR="00840460">
        <w:rPr>
          <w:b/>
          <w:bCs/>
          <w:sz w:val="28"/>
          <w:szCs w:val="28"/>
        </w:rPr>
        <w:br/>
      </w:r>
      <w:r w:rsidR="000123F8">
        <w:rPr>
          <w:b/>
          <w:bCs/>
          <w:sz w:val="28"/>
          <w:szCs w:val="28"/>
        </w:rPr>
        <w:t>-</w:t>
      </w:r>
      <w:r w:rsidR="00ED2EA1" w:rsidRPr="00ED2EA1">
        <w:rPr>
          <w:b/>
          <w:bCs/>
          <w:sz w:val="28"/>
          <w:szCs w:val="28"/>
        </w:rPr>
        <w:t>Uitbreiding thuiskeuring</w:t>
      </w:r>
    </w:p>
    <w:p w14:paraId="5D9C1F42" w14:textId="77777777" w:rsidR="00ED2EA1" w:rsidRPr="00ED2EA1" w:rsidRDefault="00ED2EA1" w:rsidP="00ED2EA1">
      <w:pPr>
        <w:numPr>
          <w:ilvl w:val="1"/>
          <w:numId w:val="20"/>
        </w:numPr>
        <w:spacing w:after="0" w:line="240" w:lineRule="auto"/>
        <w:contextualSpacing/>
        <w:rPr>
          <w:b/>
          <w:bCs/>
          <w:sz w:val="28"/>
          <w:szCs w:val="28"/>
        </w:rPr>
      </w:pPr>
      <w:r w:rsidRPr="00ED2EA1">
        <w:rPr>
          <w:b/>
          <w:bCs/>
          <w:sz w:val="28"/>
          <w:szCs w:val="28"/>
        </w:rPr>
        <w:t xml:space="preserve">Mogelijkheid </w:t>
      </w:r>
      <w:proofErr w:type="spellStart"/>
      <w:r w:rsidRPr="00ED2EA1">
        <w:rPr>
          <w:b/>
          <w:bCs/>
          <w:sz w:val="28"/>
          <w:szCs w:val="28"/>
        </w:rPr>
        <w:t>predikaat</w:t>
      </w:r>
      <w:proofErr w:type="spellEnd"/>
      <w:r w:rsidRPr="00ED2EA1">
        <w:rPr>
          <w:b/>
          <w:bCs/>
          <w:sz w:val="28"/>
          <w:szCs w:val="28"/>
        </w:rPr>
        <w:t xml:space="preserve"> verlening </w:t>
      </w:r>
    </w:p>
    <w:p w14:paraId="4968035D" w14:textId="77777777" w:rsidR="00ED2EA1" w:rsidRPr="00ED2EA1" w:rsidRDefault="00ED2EA1" w:rsidP="00ED2EA1">
      <w:pPr>
        <w:numPr>
          <w:ilvl w:val="1"/>
          <w:numId w:val="20"/>
        </w:numPr>
        <w:spacing w:after="0" w:line="240" w:lineRule="auto"/>
        <w:contextualSpacing/>
        <w:rPr>
          <w:b/>
          <w:bCs/>
          <w:sz w:val="28"/>
          <w:szCs w:val="28"/>
        </w:rPr>
      </w:pPr>
      <w:r w:rsidRPr="00ED2EA1">
        <w:rPr>
          <w:b/>
          <w:bCs/>
          <w:sz w:val="28"/>
          <w:szCs w:val="28"/>
        </w:rPr>
        <w:t>Accommodatie moet aan eisen voldoen</w:t>
      </w:r>
    </w:p>
    <w:p w14:paraId="3655DF34" w14:textId="77777777" w:rsidR="00ED2EA1" w:rsidRPr="00ED2EA1" w:rsidRDefault="00ED2EA1" w:rsidP="00ED2EA1">
      <w:pPr>
        <w:numPr>
          <w:ilvl w:val="1"/>
          <w:numId w:val="20"/>
        </w:numPr>
        <w:spacing w:after="0" w:line="240" w:lineRule="auto"/>
        <w:contextualSpacing/>
        <w:rPr>
          <w:b/>
          <w:bCs/>
          <w:sz w:val="28"/>
          <w:szCs w:val="28"/>
        </w:rPr>
      </w:pPr>
      <w:r w:rsidRPr="00ED2EA1">
        <w:rPr>
          <w:b/>
          <w:bCs/>
          <w:sz w:val="28"/>
          <w:szCs w:val="28"/>
        </w:rPr>
        <w:t>Twee interne inspecteurs</w:t>
      </w:r>
    </w:p>
    <w:p w14:paraId="17608E42" w14:textId="3EFAD16B" w:rsidR="00ED2EA1" w:rsidRPr="00ED2EA1" w:rsidRDefault="000123F8" w:rsidP="004F37E5">
      <w:pPr>
        <w:spacing w:after="0"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ED2EA1" w:rsidRPr="00ED2EA1">
        <w:rPr>
          <w:b/>
          <w:bCs/>
          <w:sz w:val="28"/>
          <w:szCs w:val="28"/>
        </w:rPr>
        <w:t>DOC-waarde voor DOC-</w:t>
      </w:r>
      <w:proofErr w:type="spellStart"/>
      <w:r w:rsidR="00ED2EA1" w:rsidRPr="00ED2EA1">
        <w:rPr>
          <w:b/>
          <w:bCs/>
          <w:sz w:val="28"/>
          <w:szCs w:val="28"/>
        </w:rPr>
        <w:t>predikaat</w:t>
      </w:r>
      <w:proofErr w:type="spellEnd"/>
      <w:r w:rsidR="00ED2EA1" w:rsidRPr="00ED2EA1">
        <w:rPr>
          <w:b/>
          <w:bCs/>
          <w:sz w:val="28"/>
          <w:szCs w:val="28"/>
        </w:rPr>
        <w:t xml:space="preserve"> verhogen van 96 en 99</w:t>
      </w:r>
    </w:p>
    <w:p w14:paraId="6E3E2E93" w14:textId="4B6AAD6E" w:rsidR="00ED2EA1" w:rsidRDefault="000123F8" w:rsidP="004F37E5">
      <w:pPr>
        <w:spacing w:after="0"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ED2EA1" w:rsidRPr="00ED2EA1">
        <w:rPr>
          <w:b/>
          <w:bCs/>
          <w:sz w:val="28"/>
          <w:szCs w:val="28"/>
        </w:rPr>
        <w:t>Aanvullende voorwaarden buitenlandse merries gelijk aan register A-merries (verschuift naar keur-elite)</w:t>
      </w:r>
    </w:p>
    <w:p w14:paraId="5D564457" w14:textId="77777777" w:rsidR="000123F8" w:rsidRPr="00ED2EA1" w:rsidRDefault="000123F8" w:rsidP="004F37E5">
      <w:pPr>
        <w:spacing w:after="0" w:line="240" w:lineRule="auto"/>
        <w:contextualSpacing/>
        <w:rPr>
          <w:b/>
          <w:bCs/>
          <w:sz w:val="28"/>
          <w:szCs w:val="28"/>
        </w:rPr>
      </w:pPr>
    </w:p>
    <w:p w14:paraId="628DAADF" w14:textId="77777777" w:rsidR="00ED2EA1" w:rsidRPr="00ED2EA1" w:rsidRDefault="00ED2EA1" w:rsidP="00ED2EA1">
      <w:pPr>
        <w:spacing w:before="130" w:after="0" w:line="240" w:lineRule="auto"/>
        <w:rPr>
          <w:b/>
          <w:bCs/>
          <w:sz w:val="28"/>
          <w:szCs w:val="28"/>
        </w:rPr>
      </w:pPr>
      <w:r w:rsidRPr="00ED2EA1">
        <w:rPr>
          <w:b/>
          <w:bCs/>
          <w:sz w:val="28"/>
          <w:szCs w:val="28"/>
        </w:rPr>
        <w:lastRenderedPageBreak/>
        <w:t>Onderwerpen 2027</w:t>
      </w:r>
    </w:p>
    <w:p w14:paraId="6FE11562" w14:textId="77777777" w:rsidR="00ED2EA1" w:rsidRDefault="00ED2EA1" w:rsidP="00ED2EA1">
      <w:pPr>
        <w:numPr>
          <w:ilvl w:val="0"/>
          <w:numId w:val="21"/>
        </w:numPr>
        <w:spacing w:after="0" w:line="240" w:lineRule="auto"/>
        <w:contextualSpacing/>
        <w:rPr>
          <w:b/>
          <w:bCs/>
          <w:sz w:val="28"/>
          <w:szCs w:val="28"/>
        </w:rPr>
      </w:pPr>
      <w:r w:rsidRPr="00ED2EA1">
        <w:rPr>
          <w:b/>
          <w:bCs/>
          <w:sz w:val="28"/>
          <w:szCs w:val="28"/>
        </w:rPr>
        <w:t>Registratieschema vereenvoudigen</w:t>
      </w:r>
    </w:p>
    <w:p w14:paraId="19CCC295" w14:textId="77777777" w:rsidR="00ED2EA1" w:rsidRDefault="00ED2EA1" w:rsidP="006A2837">
      <w:pPr>
        <w:spacing w:after="0" w:line="240" w:lineRule="auto"/>
        <w:contextualSpacing/>
        <w:rPr>
          <w:b/>
          <w:bCs/>
          <w:sz w:val="28"/>
          <w:szCs w:val="28"/>
        </w:rPr>
      </w:pPr>
    </w:p>
    <w:p w14:paraId="5444F039" w14:textId="4900D5CD" w:rsidR="00ED2EA1" w:rsidRDefault="006A2837" w:rsidP="006A2837">
      <w:pPr>
        <w:spacing w:after="0" w:line="240" w:lineRule="auto"/>
        <w:contextualSpacing/>
        <w:rPr>
          <w:b/>
          <w:bCs/>
          <w:sz w:val="28"/>
          <w:szCs w:val="28"/>
        </w:rPr>
      </w:pPr>
      <w:r w:rsidRPr="00C81748">
        <w:rPr>
          <w:b/>
          <w:bCs/>
          <w:sz w:val="28"/>
          <w:szCs w:val="28"/>
          <w:u w:val="single"/>
        </w:rPr>
        <w:t xml:space="preserve">6.Begroting </w:t>
      </w:r>
      <w:r w:rsidR="00B74015">
        <w:rPr>
          <w:b/>
          <w:bCs/>
          <w:sz w:val="28"/>
          <w:szCs w:val="28"/>
          <w:u w:val="single"/>
        </w:rPr>
        <w:t xml:space="preserve">2026 </w:t>
      </w:r>
      <w:r w:rsidRPr="00C81748">
        <w:rPr>
          <w:b/>
          <w:bCs/>
          <w:sz w:val="28"/>
          <w:szCs w:val="28"/>
          <w:u w:val="single"/>
        </w:rPr>
        <w:t>Regio Noord-Brabant</w:t>
      </w:r>
      <w:r w:rsidRPr="00C81748"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</w:rPr>
        <w:t xml:space="preserve">Door Willem Oosterbosch (regiopenningmeester) wordt de begroting toegelicht. </w:t>
      </w:r>
      <w:r w:rsidR="00D368FA">
        <w:rPr>
          <w:b/>
          <w:bCs/>
          <w:sz w:val="28"/>
          <w:szCs w:val="28"/>
        </w:rPr>
        <w:t>Daarbij wordt opgemerkt dat nog niet alle facturen van 2025 zijn ontvangen en nu nog niet duidelijk is hoe</w:t>
      </w:r>
      <w:r w:rsidR="003B6BD0">
        <w:rPr>
          <w:b/>
          <w:bCs/>
          <w:sz w:val="28"/>
          <w:szCs w:val="28"/>
        </w:rPr>
        <w:t xml:space="preserve"> het seizoen 2026 </w:t>
      </w:r>
      <w:r w:rsidR="0055079D">
        <w:rPr>
          <w:b/>
          <w:bCs/>
          <w:sz w:val="28"/>
          <w:szCs w:val="28"/>
        </w:rPr>
        <w:t xml:space="preserve">verder </w:t>
      </w:r>
      <w:r w:rsidR="003B6BD0">
        <w:rPr>
          <w:b/>
          <w:bCs/>
          <w:sz w:val="28"/>
          <w:szCs w:val="28"/>
        </w:rPr>
        <w:t xml:space="preserve">wordt ingericht. </w:t>
      </w:r>
    </w:p>
    <w:p w14:paraId="3F9096A6" w14:textId="77777777" w:rsidR="00ED2EA1" w:rsidRDefault="00ED2EA1" w:rsidP="006A2837">
      <w:pPr>
        <w:spacing w:after="0" w:line="240" w:lineRule="auto"/>
        <w:contextualSpacing/>
        <w:rPr>
          <w:b/>
          <w:bCs/>
          <w:sz w:val="28"/>
          <w:szCs w:val="28"/>
        </w:rPr>
      </w:pPr>
    </w:p>
    <w:p w14:paraId="226A57D5" w14:textId="1B1AACCD" w:rsidR="00ED2EA1" w:rsidRDefault="00A87F1A" w:rsidP="006A2837">
      <w:pPr>
        <w:spacing w:after="0" w:line="240" w:lineRule="auto"/>
        <w:contextualSpacing/>
        <w:rPr>
          <w:b/>
          <w:bCs/>
          <w:sz w:val="28"/>
          <w:szCs w:val="28"/>
        </w:rPr>
      </w:pPr>
      <w:r w:rsidRPr="00C81748">
        <w:rPr>
          <w:b/>
          <w:bCs/>
          <w:sz w:val="28"/>
          <w:szCs w:val="28"/>
          <w:u w:val="single"/>
        </w:rPr>
        <w:t>7.Korte terugblik Keuringsseizoen 2025</w:t>
      </w:r>
      <w:r w:rsidRPr="00C81748">
        <w:rPr>
          <w:b/>
          <w:bCs/>
          <w:sz w:val="28"/>
          <w:szCs w:val="28"/>
          <w:u w:val="single"/>
        </w:rPr>
        <w:br/>
      </w:r>
      <w:r w:rsidR="00B74015">
        <w:rPr>
          <w:b/>
          <w:bCs/>
          <w:sz w:val="28"/>
          <w:szCs w:val="28"/>
        </w:rPr>
        <w:t xml:space="preserve">Door interim-inspecteur </w:t>
      </w:r>
      <w:r w:rsidR="00552774">
        <w:rPr>
          <w:b/>
          <w:bCs/>
          <w:sz w:val="28"/>
          <w:szCs w:val="28"/>
        </w:rPr>
        <w:t>Luuk Smetsers wordt er een terugblik gegeven</w:t>
      </w:r>
      <w:r w:rsidR="0039153E">
        <w:rPr>
          <w:b/>
          <w:bCs/>
          <w:sz w:val="28"/>
          <w:szCs w:val="28"/>
        </w:rPr>
        <w:t xml:space="preserve">. </w:t>
      </w:r>
      <w:r w:rsidR="003B6BD0">
        <w:rPr>
          <w:b/>
          <w:bCs/>
          <w:sz w:val="28"/>
          <w:szCs w:val="28"/>
        </w:rPr>
        <w:br/>
        <w:t>In totaliteit zijn er 11</w:t>
      </w:r>
      <w:r w:rsidR="002262F5">
        <w:rPr>
          <w:b/>
          <w:bCs/>
          <w:sz w:val="28"/>
          <w:szCs w:val="28"/>
        </w:rPr>
        <w:t xml:space="preserve"> 3jr </w:t>
      </w:r>
      <w:r w:rsidR="0054249C">
        <w:rPr>
          <w:b/>
          <w:bCs/>
          <w:sz w:val="28"/>
          <w:szCs w:val="28"/>
        </w:rPr>
        <w:t>dressuur</w:t>
      </w:r>
      <w:r w:rsidR="002262F5">
        <w:rPr>
          <w:b/>
          <w:bCs/>
          <w:sz w:val="28"/>
          <w:szCs w:val="28"/>
        </w:rPr>
        <w:t>merries voor de kopgroep uitgenodigd</w:t>
      </w:r>
      <w:r w:rsidR="008116E4">
        <w:rPr>
          <w:b/>
          <w:bCs/>
          <w:sz w:val="28"/>
          <w:szCs w:val="28"/>
        </w:rPr>
        <w:t>/</w:t>
      </w:r>
      <w:r w:rsidR="002262F5">
        <w:rPr>
          <w:b/>
          <w:bCs/>
          <w:sz w:val="28"/>
          <w:szCs w:val="28"/>
        </w:rPr>
        <w:t xml:space="preserve"> NMK-ticket ontvangen. </w:t>
      </w:r>
      <w:proofErr w:type="spellStart"/>
      <w:r w:rsidR="0054249C">
        <w:rPr>
          <w:b/>
          <w:bCs/>
          <w:sz w:val="28"/>
          <w:szCs w:val="28"/>
        </w:rPr>
        <w:t>Mbt</w:t>
      </w:r>
      <w:proofErr w:type="spellEnd"/>
      <w:r w:rsidR="0054249C">
        <w:rPr>
          <w:b/>
          <w:bCs/>
          <w:sz w:val="28"/>
          <w:szCs w:val="28"/>
        </w:rPr>
        <w:t xml:space="preserve"> de springpaarden zijn er 7 merries geselecteerd voor de kopgroep en hebben 2 </w:t>
      </w:r>
      <w:r w:rsidR="008116E4">
        <w:rPr>
          <w:b/>
          <w:bCs/>
          <w:sz w:val="28"/>
          <w:szCs w:val="28"/>
        </w:rPr>
        <w:t xml:space="preserve">paarden </w:t>
      </w:r>
      <w:r w:rsidR="0054249C">
        <w:rPr>
          <w:b/>
          <w:bCs/>
          <w:sz w:val="28"/>
          <w:szCs w:val="28"/>
        </w:rPr>
        <w:t xml:space="preserve">een NMK-ticket ontvangen. </w:t>
      </w:r>
      <w:r w:rsidR="0039153E">
        <w:rPr>
          <w:b/>
          <w:bCs/>
          <w:sz w:val="28"/>
          <w:szCs w:val="28"/>
        </w:rPr>
        <w:br/>
      </w:r>
    </w:p>
    <w:p w14:paraId="19921518" w14:textId="77777777" w:rsidR="006A7A84" w:rsidRDefault="00C81748" w:rsidP="006A2837">
      <w:pPr>
        <w:spacing w:after="0" w:line="240" w:lineRule="auto"/>
        <w:contextualSpacing/>
        <w:rPr>
          <w:b/>
          <w:bCs/>
          <w:sz w:val="28"/>
          <w:szCs w:val="28"/>
          <w:u w:val="single"/>
        </w:rPr>
      </w:pPr>
      <w:r w:rsidRPr="00C81748">
        <w:rPr>
          <w:b/>
          <w:bCs/>
          <w:sz w:val="28"/>
          <w:szCs w:val="28"/>
          <w:u w:val="single"/>
        </w:rPr>
        <w:t>8. Bestuurswisselingen regio/afdelingen</w:t>
      </w:r>
    </w:p>
    <w:p w14:paraId="1D98B9A1" w14:textId="4B714A82" w:rsidR="006A7A84" w:rsidRDefault="006A7A84" w:rsidP="006A2837">
      <w:pPr>
        <w:spacing w:after="0"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Door de voorzitters van de 3 afdelingen wordt </w:t>
      </w:r>
      <w:r w:rsidR="00D21D73">
        <w:rPr>
          <w:b/>
          <w:bCs/>
          <w:sz w:val="28"/>
          <w:szCs w:val="28"/>
        </w:rPr>
        <w:t xml:space="preserve">er </w:t>
      </w:r>
      <w:r>
        <w:rPr>
          <w:b/>
          <w:bCs/>
          <w:sz w:val="28"/>
          <w:szCs w:val="28"/>
        </w:rPr>
        <w:t>een toelichting gegeven:</w:t>
      </w:r>
    </w:p>
    <w:p w14:paraId="71D9C91E" w14:textId="65B65933" w:rsidR="003A12BC" w:rsidRDefault="00634903" w:rsidP="006A2837">
      <w:pPr>
        <w:spacing w:after="0"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Marjo Dinnissen (afd. Oost): </w:t>
      </w:r>
      <w:r w:rsidR="00BF3135">
        <w:rPr>
          <w:b/>
          <w:bCs/>
          <w:sz w:val="28"/>
          <w:szCs w:val="28"/>
        </w:rPr>
        <w:t xml:space="preserve">dit jaar </w:t>
      </w:r>
      <w:r w:rsidR="004A13BD">
        <w:rPr>
          <w:b/>
          <w:bCs/>
          <w:sz w:val="28"/>
          <w:szCs w:val="28"/>
        </w:rPr>
        <w:t>afscheid genomen van bestuursleden Ans v</w:t>
      </w:r>
      <w:r w:rsidR="008116E4">
        <w:rPr>
          <w:b/>
          <w:bCs/>
          <w:sz w:val="28"/>
          <w:szCs w:val="28"/>
        </w:rPr>
        <w:t>.</w:t>
      </w:r>
      <w:r w:rsidR="004A13BD">
        <w:rPr>
          <w:b/>
          <w:bCs/>
          <w:sz w:val="28"/>
          <w:szCs w:val="28"/>
        </w:rPr>
        <w:t xml:space="preserve"> Oort </w:t>
      </w:r>
      <w:r w:rsidR="003A12BC">
        <w:rPr>
          <w:b/>
          <w:bCs/>
          <w:sz w:val="28"/>
          <w:szCs w:val="28"/>
        </w:rPr>
        <w:t>en Nicoline Speet. Nathalie van Zeeland is als bestuurslid toegetreden</w:t>
      </w:r>
      <w:r w:rsidR="008116E4">
        <w:rPr>
          <w:b/>
          <w:bCs/>
          <w:sz w:val="28"/>
          <w:szCs w:val="28"/>
        </w:rPr>
        <w:t>.</w:t>
      </w:r>
    </w:p>
    <w:p w14:paraId="70059F8E" w14:textId="0648A8B4" w:rsidR="00ED2EA1" w:rsidRPr="00553F1F" w:rsidRDefault="00553F1F" w:rsidP="006A2837">
      <w:pPr>
        <w:spacing w:after="0" w:line="240" w:lineRule="auto"/>
        <w:contextualSpacing/>
        <w:rPr>
          <w:b/>
          <w:bCs/>
          <w:sz w:val="28"/>
          <w:szCs w:val="28"/>
          <w:u w:val="single"/>
        </w:rPr>
      </w:pPr>
      <w:r w:rsidRPr="008116E4">
        <w:rPr>
          <w:b/>
          <w:bCs/>
          <w:sz w:val="28"/>
          <w:szCs w:val="28"/>
        </w:rPr>
        <w:t xml:space="preserve">Marie-Louise Moerings (afd. </w:t>
      </w:r>
      <w:r w:rsidRPr="00553F1F">
        <w:rPr>
          <w:b/>
          <w:bCs/>
          <w:sz w:val="28"/>
          <w:szCs w:val="28"/>
        </w:rPr>
        <w:t>West): afscheid genomen van S</w:t>
      </w:r>
      <w:r>
        <w:rPr>
          <w:b/>
          <w:bCs/>
          <w:sz w:val="28"/>
          <w:szCs w:val="28"/>
        </w:rPr>
        <w:t xml:space="preserve">tephan Hirdes. </w:t>
      </w:r>
      <w:r w:rsidR="008116E4">
        <w:rPr>
          <w:b/>
          <w:bCs/>
          <w:sz w:val="28"/>
          <w:szCs w:val="28"/>
        </w:rPr>
        <w:t>M</w:t>
      </w:r>
      <w:r w:rsidR="00C53FC3">
        <w:rPr>
          <w:b/>
          <w:bCs/>
          <w:sz w:val="28"/>
          <w:szCs w:val="28"/>
        </w:rPr>
        <w:t>edio 2026 zal Rob van Kempen als bestuurslid toetreden</w:t>
      </w:r>
      <w:r w:rsidR="00931824">
        <w:rPr>
          <w:b/>
          <w:bCs/>
          <w:sz w:val="28"/>
          <w:szCs w:val="28"/>
        </w:rPr>
        <w:t xml:space="preserve">. </w:t>
      </w:r>
      <w:r w:rsidR="00931824">
        <w:rPr>
          <w:b/>
          <w:bCs/>
          <w:sz w:val="28"/>
          <w:szCs w:val="28"/>
        </w:rPr>
        <w:br/>
        <w:t xml:space="preserve">Willem Goesten (afd. Midden): </w:t>
      </w:r>
      <w:proofErr w:type="spellStart"/>
      <w:r w:rsidR="00654C3E">
        <w:rPr>
          <w:b/>
          <w:bCs/>
          <w:sz w:val="28"/>
          <w:szCs w:val="28"/>
        </w:rPr>
        <w:t>Edgard</w:t>
      </w:r>
      <w:proofErr w:type="spellEnd"/>
      <w:r w:rsidR="00654C3E">
        <w:rPr>
          <w:b/>
          <w:bCs/>
          <w:sz w:val="28"/>
          <w:szCs w:val="28"/>
        </w:rPr>
        <w:t xml:space="preserve"> Bogers </w:t>
      </w:r>
      <w:r w:rsidR="00BE0C38">
        <w:rPr>
          <w:b/>
          <w:bCs/>
          <w:sz w:val="28"/>
          <w:szCs w:val="28"/>
        </w:rPr>
        <w:t>wordt voorzitter van de afdeling Midden</w:t>
      </w:r>
      <w:r w:rsidR="00BF3135">
        <w:rPr>
          <w:b/>
          <w:bCs/>
          <w:sz w:val="28"/>
          <w:szCs w:val="28"/>
        </w:rPr>
        <w:t xml:space="preserve">. Jeanine Schoondermark in 2025 al bestuurslid </w:t>
      </w:r>
      <w:r w:rsidR="0004293C">
        <w:rPr>
          <w:b/>
          <w:bCs/>
          <w:sz w:val="28"/>
          <w:szCs w:val="28"/>
        </w:rPr>
        <w:t>toegetreden</w:t>
      </w:r>
      <w:r w:rsidR="00BF3135">
        <w:rPr>
          <w:b/>
          <w:bCs/>
          <w:sz w:val="28"/>
          <w:szCs w:val="28"/>
        </w:rPr>
        <w:t xml:space="preserve">. </w:t>
      </w:r>
      <w:r w:rsidR="00C81748" w:rsidRPr="00553F1F">
        <w:rPr>
          <w:b/>
          <w:bCs/>
          <w:sz w:val="28"/>
          <w:szCs w:val="28"/>
          <w:u w:val="single"/>
        </w:rPr>
        <w:br/>
      </w:r>
    </w:p>
    <w:p w14:paraId="4FC40844" w14:textId="6C62ECB8" w:rsidR="00ED2EA1" w:rsidRDefault="003A7850" w:rsidP="006A2837">
      <w:pPr>
        <w:spacing w:after="0" w:line="240" w:lineRule="auto"/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9. Activiteiten 2025-2026</w:t>
      </w:r>
    </w:p>
    <w:p w14:paraId="02DB1C1A" w14:textId="0FBE0377" w:rsidR="00ED2EA1" w:rsidRPr="00907ACA" w:rsidRDefault="00907ACA" w:rsidP="006A2837">
      <w:pPr>
        <w:spacing w:after="0" w:line="240" w:lineRule="auto"/>
        <w:contextualSpacing/>
        <w:rPr>
          <w:b/>
          <w:bCs/>
          <w:sz w:val="28"/>
          <w:szCs w:val="28"/>
        </w:rPr>
      </w:pPr>
      <w:r w:rsidRPr="00907ACA">
        <w:rPr>
          <w:b/>
          <w:bCs/>
          <w:sz w:val="28"/>
          <w:szCs w:val="28"/>
        </w:rPr>
        <w:t xml:space="preserve">De diverse activiteiten worden kort toegelicht. </w:t>
      </w:r>
      <w:r w:rsidRPr="00907ACA">
        <w:rPr>
          <w:b/>
          <w:bCs/>
          <w:sz w:val="28"/>
          <w:szCs w:val="28"/>
        </w:rPr>
        <w:br/>
        <w:t>De toekomsttraining van het jonge sportpaard</w:t>
      </w:r>
      <w:r w:rsidR="00D02E29">
        <w:rPr>
          <w:b/>
          <w:bCs/>
          <w:sz w:val="28"/>
          <w:szCs w:val="28"/>
        </w:rPr>
        <w:t xml:space="preserve"> is als een succes ervaren en wordt voor de tweede keer georganiseerd in de winterperiode 2025-2026. </w:t>
      </w:r>
    </w:p>
    <w:p w14:paraId="4CB7B0C0" w14:textId="77777777" w:rsidR="00907ACA" w:rsidRDefault="00907ACA" w:rsidP="006A2837">
      <w:pPr>
        <w:spacing w:after="0" w:line="240" w:lineRule="auto"/>
        <w:contextualSpacing/>
        <w:rPr>
          <w:b/>
          <w:bCs/>
          <w:sz w:val="28"/>
          <w:szCs w:val="28"/>
          <w:u w:val="single"/>
        </w:rPr>
      </w:pPr>
    </w:p>
    <w:p w14:paraId="4A969944" w14:textId="46F8906F" w:rsidR="00ED2EA1" w:rsidRDefault="00085979" w:rsidP="006A2837">
      <w:pPr>
        <w:spacing w:after="0" w:line="240" w:lineRule="auto"/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10. Rondvraag</w:t>
      </w:r>
    </w:p>
    <w:p w14:paraId="3FD4E538" w14:textId="56FF9863" w:rsidR="003C4E11" w:rsidRDefault="004E2A1D" w:rsidP="006A2837">
      <w:pPr>
        <w:spacing w:after="0" w:line="240" w:lineRule="auto"/>
        <w:contextualSpacing/>
        <w:rPr>
          <w:b/>
          <w:bCs/>
          <w:sz w:val="28"/>
          <w:szCs w:val="28"/>
        </w:rPr>
      </w:pPr>
      <w:r w:rsidRPr="008E25FC">
        <w:rPr>
          <w:b/>
          <w:bCs/>
          <w:sz w:val="28"/>
          <w:szCs w:val="28"/>
        </w:rPr>
        <w:t>Vanuit de zaal wordt de vraag gesteld</w:t>
      </w:r>
      <w:r w:rsidR="00831340" w:rsidRPr="008E25FC">
        <w:rPr>
          <w:b/>
          <w:bCs/>
          <w:sz w:val="28"/>
          <w:szCs w:val="28"/>
        </w:rPr>
        <w:t xml:space="preserve"> of de data </w:t>
      </w:r>
      <w:r w:rsidR="008E25FC">
        <w:rPr>
          <w:b/>
          <w:bCs/>
          <w:sz w:val="28"/>
          <w:szCs w:val="28"/>
        </w:rPr>
        <w:t xml:space="preserve">in </w:t>
      </w:r>
      <w:r w:rsidR="00831340" w:rsidRPr="008E25FC">
        <w:rPr>
          <w:b/>
          <w:bCs/>
          <w:sz w:val="28"/>
          <w:szCs w:val="28"/>
        </w:rPr>
        <w:t>het keuringsseizoen beter op elkaar afgestemd kunnen worden</w:t>
      </w:r>
      <w:r w:rsidR="008E25FC">
        <w:rPr>
          <w:b/>
          <w:bCs/>
          <w:sz w:val="28"/>
          <w:szCs w:val="28"/>
        </w:rPr>
        <w:t>. Met name een betere spreiding</w:t>
      </w:r>
      <w:r w:rsidR="003C4E11">
        <w:rPr>
          <w:b/>
          <w:bCs/>
          <w:sz w:val="28"/>
          <w:szCs w:val="28"/>
        </w:rPr>
        <w:t xml:space="preserve"> in data en disciplines</w:t>
      </w:r>
      <w:r w:rsidR="00A4399E">
        <w:rPr>
          <w:b/>
          <w:bCs/>
          <w:sz w:val="28"/>
          <w:szCs w:val="28"/>
        </w:rPr>
        <w:t xml:space="preserve"> is wenselijk</w:t>
      </w:r>
      <w:r w:rsidR="003C4E11">
        <w:rPr>
          <w:b/>
          <w:bCs/>
          <w:sz w:val="28"/>
          <w:szCs w:val="28"/>
        </w:rPr>
        <w:t>.</w:t>
      </w:r>
    </w:p>
    <w:p w14:paraId="6281A988" w14:textId="77777777" w:rsidR="005F72FE" w:rsidRDefault="005F72FE" w:rsidP="006A2837">
      <w:pPr>
        <w:spacing w:after="0" w:line="240" w:lineRule="auto"/>
        <w:contextualSpacing/>
        <w:rPr>
          <w:b/>
          <w:bCs/>
          <w:sz w:val="28"/>
          <w:szCs w:val="28"/>
        </w:rPr>
      </w:pPr>
    </w:p>
    <w:p w14:paraId="3745C590" w14:textId="77777777" w:rsidR="005F72FE" w:rsidRDefault="005F72FE" w:rsidP="006A2837">
      <w:pPr>
        <w:spacing w:after="0"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een korte pauze volgt het verdere programma:</w:t>
      </w:r>
    </w:p>
    <w:p w14:paraId="17132548" w14:textId="6ADFB12A" w:rsidR="00A146C8" w:rsidRPr="00A146C8" w:rsidRDefault="00A146C8" w:rsidP="00A146C8">
      <w:pPr>
        <w:pStyle w:val="Lijstalinea"/>
        <w:numPr>
          <w:ilvl w:val="0"/>
          <w:numId w:val="2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Keuring/merrieselectie naar de toekomst toe</w:t>
      </w:r>
    </w:p>
    <w:p w14:paraId="255ED7FB" w14:textId="4B93056B" w:rsidR="00ED2EA1" w:rsidRPr="005F72FE" w:rsidRDefault="005F72FE" w:rsidP="005F72FE">
      <w:pPr>
        <w:pStyle w:val="Lijstalinea"/>
        <w:numPr>
          <w:ilvl w:val="0"/>
          <w:numId w:val="2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Overdracht regiovoorzitterschap</w:t>
      </w:r>
      <w:r w:rsidR="00831340" w:rsidRPr="005F72FE">
        <w:rPr>
          <w:b/>
          <w:bCs/>
          <w:sz w:val="28"/>
          <w:szCs w:val="28"/>
        </w:rPr>
        <w:t xml:space="preserve"> </w:t>
      </w:r>
      <w:r w:rsidR="003557DF">
        <w:rPr>
          <w:b/>
          <w:bCs/>
          <w:sz w:val="28"/>
          <w:szCs w:val="28"/>
        </w:rPr>
        <w:t xml:space="preserve">van Willem Goesten </w:t>
      </w:r>
      <w:r w:rsidR="00A146C8">
        <w:rPr>
          <w:b/>
          <w:bCs/>
          <w:sz w:val="28"/>
          <w:szCs w:val="28"/>
        </w:rPr>
        <w:t>naar Nelleke Krol</w:t>
      </w:r>
    </w:p>
    <w:p w14:paraId="3D087B54" w14:textId="77777777" w:rsidR="00ED2EA1" w:rsidRDefault="00ED2EA1" w:rsidP="006A2837">
      <w:pPr>
        <w:spacing w:after="0" w:line="240" w:lineRule="auto"/>
        <w:contextualSpacing/>
        <w:rPr>
          <w:b/>
          <w:bCs/>
          <w:sz w:val="28"/>
          <w:szCs w:val="28"/>
          <w:u w:val="single"/>
        </w:rPr>
      </w:pPr>
    </w:p>
    <w:p w14:paraId="2E4D0DC6" w14:textId="48B43AB9" w:rsidR="00ED2EA1" w:rsidRPr="00ED2EA1" w:rsidRDefault="00ED2EA1" w:rsidP="006A2837">
      <w:pPr>
        <w:spacing w:after="0" w:line="240" w:lineRule="auto"/>
        <w:contextualSpacing/>
        <w:rPr>
          <w:b/>
          <w:bCs/>
          <w:sz w:val="28"/>
          <w:szCs w:val="28"/>
          <w:u w:val="single"/>
        </w:rPr>
      </w:pPr>
    </w:p>
    <w:p w14:paraId="477513A4" w14:textId="77777777" w:rsidR="00ED2EA1" w:rsidRPr="004F5C46" w:rsidRDefault="00ED2EA1" w:rsidP="005A1CDC">
      <w:pPr>
        <w:rPr>
          <w:b/>
          <w:bCs/>
          <w:sz w:val="28"/>
          <w:szCs w:val="28"/>
          <w:u w:val="single"/>
        </w:rPr>
      </w:pPr>
    </w:p>
    <w:sectPr w:rsidR="00ED2EA1" w:rsidRPr="004F5C46" w:rsidSect="000123F8">
      <w:footerReference w:type="default" r:id="rId9"/>
      <w:pgSz w:w="11906" w:h="16838"/>
      <w:pgMar w:top="720" w:right="720" w:bottom="45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2EBB" w14:textId="77777777" w:rsidR="00412376" w:rsidRDefault="00412376" w:rsidP="001C28E6">
      <w:pPr>
        <w:spacing w:after="0" w:line="240" w:lineRule="auto"/>
      </w:pPr>
      <w:r>
        <w:separator/>
      </w:r>
    </w:p>
  </w:endnote>
  <w:endnote w:type="continuationSeparator" w:id="0">
    <w:p w14:paraId="09716EE6" w14:textId="77777777" w:rsidR="00412376" w:rsidRDefault="00412376" w:rsidP="001C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497046"/>
      <w:docPartObj>
        <w:docPartGallery w:val="Page Numbers (Bottom of Page)"/>
        <w:docPartUnique/>
      </w:docPartObj>
    </w:sdtPr>
    <w:sdtEndPr/>
    <w:sdtContent>
      <w:p w14:paraId="76194EA0" w14:textId="0F88934C" w:rsidR="001C28E6" w:rsidRDefault="001C28E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6E7D12" w14:textId="77777777" w:rsidR="001C28E6" w:rsidRDefault="001C28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C9BB" w14:textId="77777777" w:rsidR="00412376" w:rsidRDefault="00412376" w:rsidP="001C28E6">
      <w:pPr>
        <w:spacing w:after="0" w:line="240" w:lineRule="auto"/>
      </w:pPr>
      <w:r>
        <w:separator/>
      </w:r>
    </w:p>
  </w:footnote>
  <w:footnote w:type="continuationSeparator" w:id="0">
    <w:p w14:paraId="4F5ADD71" w14:textId="77777777" w:rsidR="00412376" w:rsidRDefault="00412376" w:rsidP="001C2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2B4"/>
    <w:multiLevelType w:val="hybridMultilevel"/>
    <w:tmpl w:val="FE164D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2019"/>
    <w:multiLevelType w:val="hybridMultilevel"/>
    <w:tmpl w:val="2B885920"/>
    <w:lvl w:ilvl="0" w:tplc="9B3E4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E0D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929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B21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486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D86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6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244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CE1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5A5D29"/>
    <w:multiLevelType w:val="hybridMultilevel"/>
    <w:tmpl w:val="9A22A468"/>
    <w:lvl w:ilvl="0" w:tplc="ECC87254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45514"/>
    <w:multiLevelType w:val="hybridMultilevel"/>
    <w:tmpl w:val="DFF0BE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13CC"/>
    <w:multiLevelType w:val="hybridMultilevel"/>
    <w:tmpl w:val="3C4EE53A"/>
    <w:lvl w:ilvl="0" w:tplc="64D4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262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49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4E3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40F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94E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786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EAD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A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C82524"/>
    <w:multiLevelType w:val="hybridMultilevel"/>
    <w:tmpl w:val="45DECDA6"/>
    <w:lvl w:ilvl="0" w:tplc="253AA9CA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43537"/>
    <w:multiLevelType w:val="hybridMultilevel"/>
    <w:tmpl w:val="972E2DDC"/>
    <w:lvl w:ilvl="0" w:tplc="ED627770">
      <w:start w:val="1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67B9A"/>
    <w:multiLevelType w:val="hybridMultilevel"/>
    <w:tmpl w:val="9D52D964"/>
    <w:lvl w:ilvl="0" w:tplc="50E4C5EC">
      <w:start w:val="10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34D3A"/>
    <w:multiLevelType w:val="hybridMultilevel"/>
    <w:tmpl w:val="242050FC"/>
    <w:lvl w:ilvl="0" w:tplc="6DB07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 w:tplc="70DC4A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C04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70B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8495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9675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8AC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7E17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2C97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2F6DC6"/>
    <w:multiLevelType w:val="hybridMultilevel"/>
    <w:tmpl w:val="925AECDE"/>
    <w:lvl w:ilvl="0" w:tplc="F8102F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A457B"/>
    <w:multiLevelType w:val="hybridMultilevel"/>
    <w:tmpl w:val="7896851C"/>
    <w:lvl w:ilvl="0" w:tplc="0420AE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466A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0826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D8C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56F0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46D2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68C7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981F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9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66D2F61"/>
    <w:multiLevelType w:val="hybridMultilevel"/>
    <w:tmpl w:val="D16E1400"/>
    <w:lvl w:ilvl="0" w:tplc="BA6C6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E6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DE1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584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3EE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0CB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803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BEE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5A0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E3422CA"/>
    <w:multiLevelType w:val="hybridMultilevel"/>
    <w:tmpl w:val="1F44F6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072DE"/>
    <w:multiLevelType w:val="hybridMultilevel"/>
    <w:tmpl w:val="F640B8A6"/>
    <w:lvl w:ilvl="0" w:tplc="6E320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96755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54B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DEA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88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AC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FE2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85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E8B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2CC5D58"/>
    <w:multiLevelType w:val="hybridMultilevel"/>
    <w:tmpl w:val="44DE5B1A"/>
    <w:lvl w:ilvl="0" w:tplc="D0BC681A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B372E"/>
    <w:multiLevelType w:val="hybridMultilevel"/>
    <w:tmpl w:val="AFF856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D0054"/>
    <w:multiLevelType w:val="hybridMultilevel"/>
    <w:tmpl w:val="57D61162"/>
    <w:lvl w:ilvl="0" w:tplc="EE16613A">
      <w:start w:val="10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21B68"/>
    <w:multiLevelType w:val="hybridMultilevel"/>
    <w:tmpl w:val="510CC15A"/>
    <w:lvl w:ilvl="0" w:tplc="0F465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6D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74B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04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58E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021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ECE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346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E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2595D5A"/>
    <w:multiLevelType w:val="hybridMultilevel"/>
    <w:tmpl w:val="6DDC17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01F73"/>
    <w:multiLevelType w:val="hybridMultilevel"/>
    <w:tmpl w:val="5EF8B35A"/>
    <w:lvl w:ilvl="0" w:tplc="31028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1065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8281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8C6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A7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7E47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4C7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8DA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8AA6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9D6F4E"/>
    <w:multiLevelType w:val="hybridMultilevel"/>
    <w:tmpl w:val="232808AC"/>
    <w:lvl w:ilvl="0" w:tplc="AB5A144C">
      <w:start w:val="10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505E8"/>
    <w:multiLevelType w:val="hybridMultilevel"/>
    <w:tmpl w:val="C40EF83A"/>
    <w:lvl w:ilvl="0" w:tplc="41F8232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C02F5"/>
    <w:multiLevelType w:val="hybridMultilevel"/>
    <w:tmpl w:val="777C6636"/>
    <w:lvl w:ilvl="0" w:tplc="8CDC6866">
      <w:start w:val="6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029434">
    <w:abstractNumId w:val="3"/>
  </w:num>
  <w:num w:numId="2" w16cid:durableId="67845208">
    <w:abstractNumId w:val="15"/>
  </w:num>
  <w:num w:numId="3" w16cid:durableId="341512275">
    <w:abstractNumId w:val="21"/>
  </w:num>
  <w:num w:numId="4" w16cid:durableId="1194659929">
    <w:abstractNumId w:val="18"/>
  </w:num>
  <w:num w:numId="5" w16cid:durableId="751464296">
    <w:abstractNumId w:val="9"/>
  </w:num>
  <w:num w:numId="6" w16cid:durableId="658269172">
    <w:abstractNumId w:val="12"/>
  </w:num>
  <w:num w:numId="7" w16cid:durableId="1908345272">
    <w:abstractNumId w:val="2"/>
  </w:num>
  <w:num w:numId="8" w16cid:durableId="1769303840">
    <w:abstractNumId w:val="14"/>
  </w:num>
  <w:num w:numId="9" w16cid:durableId="406346931">
    <w:abstractNumId w:val="5"/>
  </w:num>
  <w:num w:numId="10" w16cid:durableId="497159246">
    <w:abstractNumId w:val="22"/>
  </w:num>
  <w:num w:numId="11" w16cid:durableId="1416323414">
    <w:abstractNumId w:val="16"/>
  </w:num>
  <w:num w:numId="12" w16cid:durableId="1192649327">
    <w:abstractNumId w:val="6"/>
  </w:num>
  <w:num w:numId="13" w16cid:durableId="325398921">
    <w:abstractNumId w:val="8"/>
  </w:num>
  <w:num w:numId="14" w16cid:durableId="232160866">
    <w:abstractNumId w:val="20"/>
  </w:num>
  <w:num w:numId="15" w16cid:durableId="1585451105">
    <w:abstractNumId w:val="0"/>
  </w:num>
  <w:num w:numId="16" w16cid:durableId="1263417816">
    <w:abstractNumId w:val="4"/>
  </w:num>
  <w:num w:numId="17" w16cid:durableId="228997244">
    <w:abstractNumId w:val="10"/>
  </w:num>
  <w:num w:numId="18" w16cid:durableId="1668052721">
    <w:abstractNumId w:val="11"/>
  </w:num>
  <w:num w:numId="19" w16cid:durableId="1392263917">
    <w:abstractNumId w:val="17"/>
  </w:num>
  <w:num w:numId="20" w16cid:durableId="1731997832">
    <w:abstractNumId w:val="13"/>
  </w:num>
  <w:num w:numId="21" w16cid:durableId="2039351607">
    <w:abstractNumId w:val="1"/>
  </w:num>
  <w:num w:numId="22" w16cid:durableId="879559717">
    <w:abstractNumId w:val="7"/>
  </w:num>
  <w:num w:numId="23" w16cid:durableId="3992555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EB"/>
    <w:rsid w:val="00000C94"/>
    <w:rsid w:val="00001DAB"/>
    <w:rsid w:val="00002C04"/>
    <w:rsid w:val="00007143"/>
    <w:rsid w:val="000123F8"/>
    <w:rsid w:val="00012C08"/>
    <w:rsid w:val="000213B6"/>
    <w:rsid w:val="000237AE"/>
    <w:rsid w:val="000260C5"/>
    <w:rsid w:val="0002773B"/>
    <w:rsid w:val="00033A27"/>
    <w:rsid w:val="00034E9F"/>
    <w:rsid w:val="00035A14"/>
    <w:rsid w:val="00037420"/>
    <w:rsid w:val="00037DE0"/>
    <w:rsid w:val="000416D7"/>
    <w:rsid w:val="00041736"/>
    <w:rsid w:val="0004293C"/>
    <w:rsid w:val="00045AB6"/>
    <w:rsid w:val="00046780"/>
    <w:rsid w:val="000469AF"/>
    <w:rsid w:val="00047D50"/>
    <w:rsid w:val="00047DD1"/>
    <w:rsid w:val="000500D0"/>
    <w:rsid w:val="00052B1C"/>
    <w:rsid w:val="00055196"/>
    <w:rsid w:val="00056760"/>
    <w:rsid w:val="00060076"/>
    <w:rsid w:val="00061E4B"/>
    <w:rsid w:val="000629D1"/>
    <w:rsid w:val="00063D4A"/>
    <w:rsid w:val="00067F93"/>
    <w:rsid w:val="000705EA"/>
    <w:rsid w:val="0007380A"/>
    <w:rsid w:val="00074009"/>
    <w:rsid w:val="00083417"/>
    <w:rsid w:val="000840CA"/>
    <w:rsid w:val="0008420D"/>
    <w:rsid w:val="00085979"/>
    <w:rsid w:val="00090E51"/>
    <w:rsid w:val="000956BB"/>
    <w:rsid w:val="00096F02"/>
    <w:rsid w:val="000A12C6"/>
    <w:rsid w:val="000A1543"/>
    <w:rsid w:val="000A5661"/>
    <w:rsid w:val="000A5680"/>
    <w:rsid w:val="000A56A5"/>
    <w:rsid w:val="000A6408"/>
    <w:rsid w:val="000B0400"/>
    <w:rsid w:val="000B51DD"/>
    <w:rsid w:val="000B53DB"/>
    <w:rsid w:val="000B5C51"/>
    <w:rsid w:val="000B66AB"/>
    <w:rsid w:val="000B72FE"/>
    <w:rsid w:val="000C0993"/>
    <w:rsid w:val="000C1446"/>
    <w:rsid w:val="000C1D55"/>
    <w:rsid w:val="000C2FF5"/>
    <w:rsid w:val="000D0B9C"/>
    <w:rsid w:val="000D17AF"/>
    <w:rsid w:val="000D2934"/>
    <w:rsid w:val="000D2CB4"/>
    <w:rsid w:val="000D2EFF"/>
    <w:rsid w:val="000D3002"/>
    <w:rsid w:val="000D40BF"/>
    <w:rsid w:val="000D4A74"/>
    <w:rsid w:val="000D635E"/>
    <w:rsid w:val="000D662B"/>
    <w:rsid w:val="000E0D53"/>
    <w:rsid w:val="000E0F46"/>
    <w:rsid w:val="000E15C9"/>
    <w:rsid w:val="000E1FF4"/>
    <w:rsid w:val="000E3A18"/>
    <w:rsid w:val="000E60E9"/>
    <w:rsid w:val="000E6211"/>
    <w:rsid w:val="000E7D88"/>
    <w:rsid w:val="000F4368"/>
    <w:rsid w:val="000F4733"/>
    <w:rsid w:val="000F5BA8"/>
    <w:rsid w:val="000F5CF1"/>
    <w:rsid w:val="00100262"/>
    <w:rsid w:val="00101622"/>
    <w:rsid w:val="00102254"/>
    <w:rsid w:val="00103784"/>
    <w:rsid w:val="0010407F"/>
    <w:rsid w:val="00110846"/>
    <w:rsid w:val="0011139E"/>
    <w:rsid w:val="00111552"/>
    <w:rsid w:val="00113334"/>
    <w:rsid w:val="0011348F"/>
    <w:rsid w:val="00116B1F"/>
    <w:rsid w:val="001204EA"/>
    <w:rsid w:val="0012232A"/>
    <w:rsid w:val="0012287D"/>
    <w:rsid w:val="00122D3C"/>
    <w:rsid w:val="00122DF4"/>
    <w:rsid w:val="00123CE6"/>
    <w:rsid w:val="00130455"/>
    <w:rsid w:val="001333C2"/>
    <w:rsid w:val="0013364B"/>
    <w:rsid w:val="00133ECB"/>
    <w:rsid w:val="00135789"/>
    <w:rsid w:val="00142F2E"/>
    <w:rsid w:val="00143124"/>
    <w:rsid w:val="001437E3"/>
    <w:rsid w:val="00147B23"/>
    <w:rsid w:val="00150B6E"/>
    <w:rsid w:val="001512BE"/>
    <w:rsid w:val="001519F7"/>
    <w:rsid w:val="00152744"/>
    <w:rsid w:val="00155E4F"/>
    <w:rsid w:val="001575E7"/>
    <w:rsid w:val="001577A2"/>
    <w:rsid w:val="00157CFA"/>
    <w:rsid w:val="00157EC8"/>
    <w:rsid w:val="00160C8B"/>
    <w:rsid w:val="00163053"/>
    <w:rsid w:val="00163976"/>
    <w:rsid w:val="00165745"/>
    <w:rsid w:val="001676FD"/>
    <w:rsid w:val="00170444"/>
    <w:rsid w:val="00170B22"/>
    <w:rsid w:val="00170CAC"/>
    <w:rsid w:val="001715C7"/>
    <w:rsid w:val="00171A57"/>
    <w:rsid w:val="00171C36"/>
    <w:rsid w:val="001728C4"/>
    <w:rsid w:val="001766A4"/>
    <w:rsid w:val="001768F1"/>
    <w:rsid w:val="0018149C"/>
    <w:rsid w:val="001814F8"/>
    <w:rsid w:val="00181B01"/>
    <w:rsid w:val="00186B30"/>
    <w:rsid w:val="00190597"/>
    <w:rsid w:val="00190C3B"/>
    <w:rsid w:val="00191843"/>
    <w:rsid w:val="00192614"/>
    <w:rsid w:val="00195359"/>
    <w:rsid w:val="00195FDF"/>
    <w:rsid w:val="0019631B"/>
    <w:rsid w:val="0019640A"/>
    <w:rsid w:val="001A1CF4"/>
    <w:rsid w:val="001A694B"/>
    <w:rsid w:val="001B12F5"/>
    <w:rsid w:val="001B1E95"/>
    <w:rsid w:val="001B26AC"/>
    <w:rsid w:val="001B48DC"/>
    <w:rsid w:val="001B5BE2"/>
    <w:rsid w:val="001B633C"/>
    <w:rsid w:val="001B7AAE"/>
    <w:rsid w:val="001C0801"/>
    <w:rsid w:val="001C272D"/>
    <w:rsid w:val="001C28E6"/>
    <w:rsid w:val="001C43D8"/>
    <w:rsid w:val="001C5412"/>
    <w:rsid w:val="001C6EA3"/>
    <w:rsid w:val="001C7FB6"/>
    <w:rsid w:val="001D01D5"/>
    <w:rsid w:val="001D155A"/>
    <w:rsid w:val="001D185F"/>
    <w:rsid w:val="001D3D5F"/>
    <w:rsid w:val="001D4219"/>
    <w:rsid w:val="001D5939"/>
    <w:rsid w:val="001D654C"/>
    <w:rsid w:val="001D6655"/>
    <w:rsid w:val="001D7709"/>
    <w:rsid w:val="001D7E6B"/>
    <w:rsid w:val="001E02D5"/>
    <w:rsid w:val="001E63CA"/>
    <w:rsid w:val="001E6A73"/>
    <w:rsid w:val="001E6D18"/>
    <w:rsid w:val="001F0C03"/>
    <w:rsid w:val="001F1995"/>
    <w:rsid w:val="001F1AC8"/>
    <w:rsid w:val="001F2367"/>
    <w:rsid w:val="001F2958"/>
    <w:rsid w:val="00200533"/>
    <w:rsid w:val="00200816"/>
    <w:rsid w:val="00202258"/>
    <w:rsid w:val="0020283A"/>
    <w:rsid w:val="00205B9F"/>
    <w:rsid w:val="00207AE9"/>
    <w:rsid w:val="002106B8"/>
    <w:rsid w:val="00214F76"/>
    <w:rsid w:val="00216DD6"/>
    <w:rsid w:val="00221790"/>
    <w:rsid w:val="00221F95"/>
    <w:rsid w:val="00223194"/>
    <w:rsid w:val="00223C05"/>
    <w:rsid w:val="002262F5"/>
    <w:rsid w:val="002308CA"/>
    <w:rsid w:val="00232EC6"/>
    <w:rsid w:val="00233ED2"/>
    <w:rsid w:val="00235C6D"/>
    <w:rsid w:val="00236865"/>
    <w:rsid w:val="00236DCC"/>
    <w:rsid w:val="00241519"/>
    <w:rsid w:val="00241ECD"/>
    <w:rsid w:val="0024420F"/>
    <w:rsid w:val="00255DCB"/>
    <w:rsid w:val="00256CD3"/>
    <w:rsid w:val="00260B01"/>
    <w:rsid w:val="00260D81"/>
    <w:rsid w:val="00260F81"/>
    <w:rsid w:val="00265861"/>
    <w:rsid w:val="002671BE"/>
    <w:rsid w:val="00273BF3"/>
    <w:rsid w:val="00275746"/>
    <w:rsid w:val="002759C9"/>
    <w:rsid w:val="00280EA8"/>
    <w:rsid w:val="002812A9"/>
    <w:rsid w:val="00282002"/>
    <w:rsid w:val="00283477"/>
    <w:rsid w:val="00283A7A"/>
    <w:rsid w:val="00284BDA"/>
    <w:rsid w:val="00287258"/>
    <w:rsid w:val="002875A1"/>
    <w:rsid w:val="00287A3B"/>
    <w:rsid w:val="0029070A"/>
    <w:rsid w:val="002915A5"/>
    <w:rsid w:val="002917ED"/>
    <w:rsid w:val="00292EFF"/>
    <w:rsid w:val="00293261"/>
    <w:rsid w:val="002939CD"/>
    <w:rsid w:val="00294512"/>
    <w:rsid w:val="002955E3"/>
    <w:rsid w:val="002956F8"/>
    <w:rsid w:val="002A1944"/>
    <w:rsid w:val="002A35BD"/>
    <w:rsid w:val="002A5089"/>
    <w:rsid w:val="002A5A3C"/>
    <w:rsid w:val="002A68B2"/>
    <w:rsid w:val="002A7666"/>
    <w:rsid w:val="002B0CE3"/>
    <w:rsid w:val="002B13F6"/>
    <w:rsid w:val="002B1F7B"/>
    <w:rsid w:val="002B485B"/>
    <w:rsid w:val="002B4A54"/>
    <w:rsid w:val="002B529B"/>
    <w:rsid w:val="002B67A1"/>
    <w:rsid w:val="002C1420"/>
    <w:rsid w:val="002C156F"/>
    <w:rsid w:val="002C1CE7"/>
    <w:rsid w:val="002C567B"/>
    <w:rsid w:val="002D0EE9"/>
    <w:rsid w:val="002D22AB"/>
    <w:rsid w:val="002D52B8"/>
    <w:rsid w:val="002D6707"/>
    <w:rsid w:val="002D71B1"/>
    <w:rsid w:val="002E13F4"/>
    <w:rsid w:val="002E1D1A"/>
    <w:rsid w:val="002E1F43"/>
    <w:rsid w:val="002E2B8C"/>
    <w:rsid w:val="002E34A7"/>
    <w:rsid w:val="002E6D65"/>
    <w:rsid w:val="002E7886"/>
    <w:rsid w:val="002F01E4"/>
    <w:rsid w:val="002F1BC3"/>
    <w:rsid w:val="002F2599"/>
    <w:rsid w:val="002F3A0C"/>
    <w:rsid w:val="002F6744"/>
    <w:rsid w:val="002F74DC"/>
    <w:rsid w:val="0030170B"/>
    <w:rsid w:val="00304576"/>
    <w:rsid w:val="003054DE"/>
    <w:rsid w:val="00306C5B"/>
    <w:rsid w:val="00307D62"/>
    <w:rsid w:val="0031138E"/>
    <w:rsid w:val="00311C02"/>
    <w:rsid w:val="00312E6F"/>
    <w:rsid w:val="003147D8"/>
    <w:rsid w:val="003163C0"/>
    <w:rsid w:val="003165D9"/>
    <w:rsid w:val="00316765"/>
    <w:rsid w:val="00317FC0"/>
    <w:rsid w:val="00321246"/>
    <w:rsid w:val="00330400"/>
    <w:rsid w:val="0033099C"/>
    <w:rsid w:val="00331B5B"/>
    <w:rsid w:val="00332FF0"/>
    <w:rsid w:val="00334B3E"/>
    <w:rsid w:val="00335B63"/>
    <w:rsid w:val="003363C6"/>
    <w:rsid w:val="003376F2"/>
    <w:rsid w:val="003402DA"/>
    <w:rsid w:val="0034069A"/>
    <w:rsid w:val="0034512A"/>
    <w:rsid w:val="00346ECD"/>
    <w:rsid w:val="0035030F"/>
    <w:rsid w:val="0035080E"/>
    <w:rsid w:val="00350E8F"/>
    <w:rsid w:val="003516B9"/>
    <w:rsid w:val="00351B73"/>
    <w:rsid w:val="003557DF"/>
    <w:rsid w:val="00357FB8"/>
    <w:rsid w:val="003609DB"/>
    <w:rsid w:val="00361D60"/>
    <w:rsid w:val="00361FB5"/>
    <w:rsid w:val="00367B99"/>
    <w:rsid w:val="00370FBF"/>
    <w:rsid w:val="0037172F"/>
    <w:rsid w:val="003725E3"/>
    <w:rsid w:val="00374B12"/>
    <w:rsid w:val="00382F59"/>
    <w:rsid w:val="003845B3"/>
    <w:rsid w:val="00385ABB"/>
    <w:rsid w:val="00385BF8"/>
    <w:rsid w:val="00385D52"/>
    <w:rsid w:val="00385E24"/>
    <w:rsid w:val="0039153E"/>
    <w:rsid w:val="00396200"/>
    <w:rsid w:val="00397684"/>
    <w:rsid w:val="003A12BC"/>
    <w:rsid w:val="003A1D2C"/>
    <w:rsid w:val="003A24A9"/>
    <w:rsid w:val="003A4482"/>
    <w:rsid w:val="003A5C36"/>
    <w:rsid w:val="003A6203"/>
    <w:rsid w:val="003A6542"/>
    <w:rsid w:val="003A7850"/>
    <w:rsid w:val="003B1BDE"/>
    <w:rsid w:val="003B20C7"/>
    <w:rsid w:val="003B48E3"/>
    <w:rsid w:val="003B6BD0"/>
    <w:rsid w:val="003C1992"/>
    <w:rsid w:val="003C29BC"/>
    <w:rsid w:val="003C2F91"/>
    <w:rsid w:val="003C43C5"/>
    <w:rsid w:val="003C4E11"/>
    <w:rsid w:val="003C5046"/>
    <w:rsid w:val="003C68EB"/>
    <w:rsid w:val="003C76EC"/>
    <w:rsid w:val="003D6516"/>
    <w:rsid w:val="003D7A48"/>
    <w:rsid w:val="003D7B4F"/>
    <w:rsid w:val="003E03AD"/>
    <w:rsid w:val="003E09E6"/>
    <w:rsid w:val="003E2236"/>
    <w:rsid w:val="003E2761"/>
    <w:rsid w:val="003E40A0"/>
    <w:rsid w:val="003E5B17"/>
    <w:rsid w:val="003E69A7"/>
    <w:rsid w:val="003E7480"/>
    <w:rsid w:val="003F052C"/>
    <w:rsid w:val="003F369E"/>
    <w:rsid w:val="003F4203"/>
    <w:rsid w:val="003F433B"/>
    <w:rsid w:val="003F44E4"/>
    <w:rsid w:val="003F4E49"/>
    <w:rsid w:val="003F600A"/>
    <w:rsid w:val="003F6C22"/>
    <w:rsid w:val="00401038"/>
    <w:rsid w:val="00403652"/>
    <w:rsid w:val="00405AF7"/>
    <w:rsid w:val="00407452"/>
    <w:rsid w:val="00407880"/>
    <w:rsid w:val="00410812"/>
    <w:rsid w:val="00412376"/>
    <w:rsid w:val="0041321C"/>
    <w:rsid w:val="0041476A"/>
    <w:rsid w:val="00416F09"/>
    <w:rsid w:val="004174D3"/>
    <w:rsid w:val="004213BB"/>
    <w:rsid w:val="00422952"/>
    <w:rsid w:val="00423BB8"/>
    <w:rsid w:val="00424AAF"/>
    <w:rsid w:val="00425851"/>
    <w:rsid w:val="0042796D"/>
    <w:rsid w:val="00427DB2"/>
    <w:rsid w:val="00427F35"/>
    <w:rsid w:val="00430E87"/>
    <w:rsid w:val="00431602"/>
    <w:rsid w:val="004339EC"/>
    <w:rsid w:val="00435E41"/>
    <w:rsid w:val="004368EB"/>
    <w:rsid w:val="00440577"/>
    <w:rsid w:val="00442DF7"/>
    <w:rsid w:val="00450449"/>
    <w:rsid w:val="004612F1"/>
    <w:rsid w:val="00462986"/>
    <w:rsid w:val="00463C2F"/>
    <w:rsid w:val="0046661C"/>
    <w:rsid w:val="00467291"/>
    <w:rsid w:val="00471E76"/>
    <w:rsid w:val="00472DCB"/>
    <w:rsid w:val="00475CD2"/>
    <w:rsid w:val="00476D72"/>
    <w:rsid w:val="00482E9A"/>
    <w:rsid w:val="004834A3"/>
    <w:rsid w:val="004854C0"/>
    <w:rsid w:val="004916AF"/>
    <w:rsid w:val="00491EAF"/>
    <w:rsid w:val="00494CFF"/>
    <w:rsid w:val="004A01B8"/>
    <w:rsid w:val="004A13BD"/>
    <w:rsid w:val="004A20A4"/>
    <w:rsid w:val="004A21E4"/>
    <w:rsid w:val="004A2E46"/>
    <w:rsid w:val="004A5B5A"/>
    <w:rsid w:val="004A74D7"/>
    <w:rsid w:val="004B3DC7"/>
    <w:rsid w:val="004B3E84"/>
    <w:rsid w:val="004B7F16"/>
    <w:rsid w:val="004C0432"/>
    <w:rsid w:val="004C300A"/>
    <w:rsid w:val="004C4089"/>
    <w:rsid w:val="004D0018"/>
    <w:rsid w:val="004D0DE4"/>
    <w:rsid w:val="004D1A5B"/>
    <w:rsid w:val="004D1F09"/>
    <w:rsid w:val="004D3710"/>
    <w:rsid w:val="004D37E9"/>
    <w:rsid w:val="004D41A2"/>
    <w:rsid w:val="004D4B17"/>
    <w:rsid w:val="004D7790"/>
    <w:rsid w:val="004E0FE9"/>
    <w:rsid w:val="004E2A1D"/>
    <w:rsid w:val="004E384A"/>
    <w:rsid w:val="004E5705"/>
    <w:rsid w:val="004E6650"/>
    <w:rsid w:val="004E6F71"/>
    <w:rsid w:val="004E7425"/>
    <w:rsid w:val="004F000F"/>
    <w:rsid w:val="004F1155"/>
    <w:rsid w:val="004F15F3"/>
    <w:rsid w:val="004F21DE"/>
    <w:rsid w:val="004F2851"/>
    <w:rsid w:val="004F2FB0"/>
    <w:rsid w:val="004F3461"/>
    <w:rsid w:val="004F37E5"/>
    <w:rsid w:val="004F5C46"/>
    <w:rsid w:val="004F746C"/>
    <w:rsid w:val="00500DFD"/>
    <w:rsid w:val="00502B11"/>
    <w:rsid w:val="00502FD3"/>
    <w:rsid w:val="0050528B"/>
    <w:rsid w:val="00512C43"/>
    <w:rsid w:val="00517388"/>
    <w:rsid w:val="00522365"/>
    <w:rsid w:val="005228A1"/>
    <w:rsid w:val="005274E8"/>
    <w:rsid w:val="00527AAA"/>
    <w:rsid w:val="005305D9"/>
    <w:rsid w:val="00530E4F"/>
    <w:rsid w:val="00532234"/>
    <w:rsid w:val="00532622"/>
    <w:rsid w:val="0053574D"/>
    <w:rsid w:val="00535D2E"/>
    <w:rsid w:val="00537613"/>
    <w:rsid w:val="0054249C"/>
    <w:rsid w:val="00543642"/>
    <w:rsid w:val="00544090"/>
    <w:rsid w:val="005463B5"/>
    <w:rsid w:val="00546605"/>
    <w:rsid w:val="00546F8C"/>
    <w:rsid w:val="0055079D"/>
    <w:rsid w:val="005508BD"/>
    <w:rsid w:val="00552774"/>
    <w:rsid w:val="00553F15"/>
    <w:rsid w:val="00553F1F"/>
    <w:rsid w:val="005560B6"/>
    <w:rsid w:val="005568AB"/>
    <w:rsid w:val="00557033"/>
    <w:rsid w:val="00561C20"/>
    <w:rsid w:val="00562790"/>
    <w:rsid w:val="00562CEA"/>
    <w:rsid w:val="00562F01"/>
    <w:rsid w:val="00563976"/>
    <w:rsid w:val="005662B2"/>
    <w:rsid w:val="00567C90"/>
    <w:rsid w:val="005703E0"/>
    <w:rsid w:val="0057057F"/>
    <w:rsid w:val="005715DB"/>
    <w:rsid w:val="00572565"/>
    <w:rsid w:val="005739DE"/>
    <w:rsid w:val="00574A7E"/>
    <w:rsid w:val="00574BCD"/>
    <w:rsid w:val="00574C73"/>
    <w:rsid w:val="0057689A"/>
    <w:rsid w:val="005835C3"/>
    <w:rsid w:val="00583E3F"/>
    <w:rsid w:val="00584A26"/>
    <w:rsid w:val="005853C8"/>
    <w:rsid w:val="0058685A"/>
    <w:rsid w:val="00590008"/>
    <w:rsid w:val="005905E2"/>
    <w:rsid w:val="00590742"/>
    <w:rsid w:val="0059209E"/>
    <w:rsid w:val="005949F1"/>
    <w:rsid w:val="00595114"/>
    <w:rsid w:val="0059535E"/>
    <w:rsid w:val="005959F9"/>
    <w:rsid w:val="00596845"/>
    <w:rsid w:val="005A1CDC"/>
    <w:rsid w:val="005A2319"/>
    <w:rsid w:val="005A23B5"/>
    <w:rsid w:val="005A2415"/>
    <w:rsid w:val="005A256D"/>
    <w:rsid w:val="005A2C6D"/>
    <w:rsid w:val="005A6189"/>
    <w:rsid w:val="005A7258"/>
    <w:rsid w:val="005A7A60"/>
    <w:rsid w:val="005B11B9"/>
    <w:rsid w:val="005B413C"/>
    <w:rsid w:val="005B52FD"/>
    <w:rsid w:val="005B5C3F"/>
    <w:rsid w:val="005B5F66"/>
    <w:rsid w:val="005C0FAB"/>
    <w:rsid w:val="005C1BD9"/>
    <w:rsid w:val="005C28BB"/>
    <w:rsid w:val="005C3795"/>
    <w:rsid w:val="005C43B2"/>
    <w:rsid w:val="005C59EC"/>
    <w:rsid w:val="005C5CBD"/>
    <w:rsid w:val="005C6DA2"/>
    <w:rsid w:val="005C7EB5"/>
    <w:rsid w:val="005D0060"/>
    <w:rsid w:val="005D1D9B"/>
    <w:rsid w:val="005D4532"/>
    <w:rsid w:val="005D6347"/>
    <w:rsid w:val="005E049D"/>
    <w:rsid w:val="005E224D"/>
    <w:rsid w:val="005E2E90"/>
    <w:rsid w:val="005E361D"/>
    <w:rsid w:val="005E44DC"/>
    <w:rsid w:val="005E4DEF"/>
    <w:rsid w:val="005E6399"/>
    <w:rsid w:val="005F3576"/>
    <w:rsid w:val="005F6CAF"/>
    <w:rsid w:val="005F72FE"/>
    <w:rsid w:val="006012E2"/>
    <w:rsid w:val="006018DB"/>
    <w:rsid w:val="00601D2D"/>
    <w:rsid w:val="006144B5"/>
    <w:rsid w:val="00616EC9"/>
    <w:rsid w:val="006171B6"/>
    <w:rsid w:val="00620FA1"/>
    <w:rsid w:val="00621382"/>
    <w:rsid w:val="006216CE"/>
    <w:rsid w:val="00621F1B"/>
    <w:rsid w:val="00623EA8"/>
    <w:rsid w:val="006243C0"/>
    <w:rsid w:val="00624D8D"/>
    <w:rsid w:val="006277ED"/>
    <w:rsid w:val="00627F2F"/>
    <w:rsid w:val="00630EE0"/>
    <w:rsid w:val="00632140"/>
    <w:rsid w:val="006335AF"/>
    <w:rsid w:val="00634903"/>
    <w:rsid w:val="0063567F"/>
    <w:rsid w:val="00641BD8"/>
    <w:rsid w:val="00644C07"/>
    <w:rsid w:val="00644ED4"/>
    <w:rsid w:val="00645C0F"/>
    <w:rsid w:val="006470BA"/>
    <w:rsid w:val="00651C61"/>
    <w:rsid w:val="00652123"/>
    <w:rsid w:val="00653D48"/>
    <w:rsid w:val="00654C3E"/>
    <w:rsid w:val="00655A2E"/>
    <w:rsid w:val="00661F03"/>
    <w:rsid w:val="00662CC2"/>
    <w:rsid w:val="00666762"/>
    <w:rsid w:val="00667994"/>
    <w:rsid w:val="00670355"/>
    <w:rsid w:val="00672B10"/>
    <w:rsid w:val="006738A3"/>
    <w:rsid w:val="00673A15"/>
    <w:rsid w:val="00674E15"/>
    <w:rsid w:val="0067586D"/>
    <w:rsid w:val="00680BE0"/>
    <w:rsid w:val="006816E9"/>
    <w:rsid w:val="0068254E"/>
    <w:rsid w:val="006860F0"/>
    <w:rsid w:val="00690D04"/>
    <w:rsid w:val="006947AE"/>
    <w:rsid w:val="00697026"/>
    <w:rsid w:val="006A1CCA"/>
    <w:rsid w:val="006A2837"/>
    <w:rsid w:val="006A2A02"/>
    <w:rsid w:val="006A3B9B"/>
    <w:rsid w:val="006A4B9F"/>
    <w:rsid w:val="006A7A84"/>
    <w:rsid w:val="006B0247"/>
    <w:rsid w:val="006B0D82"/>
    <w:rsid w:val="006B23ED"/>
    <w:rsid w:val="006B33E7"/>
    <w:rsid w:val="006B508E"/>
    <w:rsid w:val="006B5F66"/>
    <w:rsid w:val="006B6FE6"/>
    <w:rsid w:val="006C4839"/>
    <w:rsid w:val="006D0775"/>
    <w:rsid w:val="006D093C"/>
    <w:rsid w:val="006D1DE3"/>
    <w:rsid w:val="006D49E7"/>
    <w:rsid w:val="006D7A0A"/>
    <w:rsid w:val="006E00CD"/>
    <w:rsid w:val="006E1645"/>
    <w:rsid w:val="006E1E3E"/>
    <w:rsid w:val="006E32A5"/>
    <w:rsid w:val="006E37CD"/>
    <w:rsid w:val="006E4D38"/>
    <w:rsid w:val="006E5CFD"/>
    <w:rsid w:val="006F014E"/>
    <w:rsid w:val="006F0AC2"/>
    <w:rsid w:val="006F24DB"/>
    <w:rsid w:val="006F6712"/>
    <w:rsid w:val="006F6B9E"/>
    <w:rsid w:val="006F6F0A"/>
    <w:rsid w:val="006F78E2"/>
    <w:rsid w:val="006F7E0B"/>
    <w:rsid w:val="00700C26"/>
    <w:rsid w:val="007011BE"/>
    <w:rsid w:val="007021E2"/>
    <w:rsid w:val="00702484"/>
    <w:rsid w:val="00703B62"/>
    <w:rsid w:val="007043E8"/>
    <w:rsid w:val="00706754"/>
    <w:rsid w:val="00707206"/>
    <w:rsid w:val="007079F8"/>
    <w:rsid w:val="00710BA5"/>
    <w:rsid w:val="007124AA"/>
    <w:rsid w:val="0071260B"/>
    <w:rsid w:val="00713004"/>
    <w:rsid w:val="007134ED"/>
    <w:rsid w:val="007141E9"/>
    <w:rsid w:val="00715C3B"/>
    <w:rsid w:val="00716919"/>
    <w:rsid w:val="007201A8"/>
    <w:rsid w:val="00721E40"/>
    <w:rsid w:val="007231CC"/>
    <w:rsid w:val="00724577"/>
    <w:rsid w:val="00726547"/>
    <w:rsid w:val="00726D4E"/>
    <w:rsid w:val="00727452"/>
    <w:rsid w:val="00727823"/>
    <w:rsid w:val="0073182C"/>
    <w:rsid w:val="00734FD9"/>
    <w:rsid w:val="007405B7"/>
    <w:rsid w:val="00741302"/>
    <w:rsid w:val="00741D0E"/>
    <w:rsid w:val="00742222"/>
    <w:rsid w:val="007427B8"/>
    <w:rsid w:val="007432FE"/>
    <w:rsid w:val="00746F2E"/>
    <w:rsid w:val="00750109"/>
    <w:rsid w:val="00751843"/>
    <w:rsid w:val="00752791"/>
    <w:rsid w:val="007539B7"/>
    <w:rsid w:val="00753C88"/>
    <w:rsid w:val="007547D7"/>
    <w:rsid w:val="00754812"/>
    <w:rsid w:val="00754FE0"/>
    <w:rsid w:val="0075562E"/>
    <w:rsid w:val="00761A92"/>
    <w:rsid w:val="0076213D"/>
    <w:rsid w:val="007644BA"/>
    <w:rsid w:val="00766BF7"/>
    <w:rsid w:val="00766D10"/>
    <w:rsid w:val="0077358A"/>
    <w:rsid w:val="00773833"/>
    <w:rsid w:val="007771F9"/>
    <w:rsid w:val="007775C2"/>
    <w:rsid w:val="00777A40"/>
    <w:rsid w:val="00780107"/>
    <w:rsid w:val="007803CA"/>
    <w:rsid w:val="007847CE"/>
    <w:rsid w:val="00786955"/>
    <w:rsid w:val="0079082C"/>
    <w:rsid w:val="0079108B"/>
    <w:rsid w:val="00794962"/>
    <w:rsid w:val="00795A2D"/>
    <w:rsid w:val="007A1284"/>
    <w:rsid w:val="007A4333"/>
    <w:rsid w:val="007A523A"/>
    <w:rsid w:val="007A5418"/>
    <w:rsid w:val="007A585E"/>
    <w:rsid w:val="007A5AF9"/>
    <w:rsid w:val="007A7560"/>
    <w:rsid w:val="007B0731"/>
    <w:rsid w:val="007B2177"/>
    <w:rsid w:val="007B228F"/>
    <w:rsid w:val="007B2B97"/>
    <w:rsid w:val="007B54E3"/>
    <w:rsid w:val="007B64CD"/>
    <w:rsid w:val="007B67CC"/>
    <w:rsid w:val="007B6A76"/>
    <w:rsid w:val="007C1089"/>
    <w:rsid w:val="007C1C3E"/>
    <w:rsid w:val="007C2ECE"/>
    <w:rsid w:val="007C3C77"/>
    <w:rsid w:val="007C4508"/>
    <w:rsid w:val="007C50B9"/>
    <w:rsid w:val="007C5951"/>
    <w:rsid w:val="007C71BF"/>
    <w:rsid w:val="007D2ED1"/>
    <w:rsid w:val="007D317B"/>
    <w:rsid w:val="007D354B"/>
    <w:rsid w:val="007D600D"/>
    <w:rsid w:val="007D6E7B"/>
    <w:rsid w:val="007E0AD4"/>
    <w:rsid w:val="007E1C10"/>
    <w:rsid w:val="007E49ED"/>
    <w:rsid w:val="007E5029"/>
    <w:rsid w:val="007E6D47"/>
    <w:rsid w:val="007E73CA"/>
    <w:rsid w:val="007E7D99"/>
    <w:rsid w:val="007F0A39"/>
    <w:rsid w:val="007F24AD"/>
    <w:rsid w:val="007F2562"/>
    <w:rsid w:val="007F2E6B"/>
    <w:rsid w:val="007F5813"/>
    <w:rsid w:val="007F6FEB"/>
    <w:rsid w:val="007F7E7B"/>
    <w:rsid w:val="008002E8"/>
    <w:rsid w:val="008005CE"/>
    <w:rsid w:val="00803966"/>
    <w:rsid w:val="00803B0D"/>
    <w:rsid w:val="00804E4E"/>
    <w:rsid w:val="00804F65"/>
    <w:rsid w:val="00805A9E"/>
    <w:rsid w:val="00810651"/>
    <w:rsid w:val="008106EC"/>
    <w:rsid w:val="008116E4"/>
    <w:rsid w:val="00811A94"/>
    <w:rsid w:val="00814763"/>
    <w:rsid w:val="008167E2"/>
    <w:rsid w:val="00817398"/>
    <w:rsid w:val="008201A5"/>
    <w:rsid w:val="00820BC0"/>
    <w:rsid w:val="00821F06"/>
    <w:rsid w:val="00824760"/>
    <w:rsid w:val="008256A1"/>
    <w:rsid w:val="00826062"/>
    <w:rsid w:val="00826B75"/>
    <w:rsid w:val="00827AF8"/>
    <w:rsid w:val="00827BBC"/>
    <w:rsid w:val="008300F8"/>
    <w:rsid w:val="00831340"/>
    <w:rsid w:val="008314AF"/>
    <w:rsid w:val="008316A5"/>
    <w:rsid w:val="00834084"/>
    <w:rsid w:val="00835CFE"/>
    <w:rsid w:val="00835EF7"/>
    <w:rsid w:val="0083749A"/>
    <w:rsid w:val="00840460"/>
    <w:rsid w:val="008462F2"/>
    <w:rsid w:val="00853225"/>
    <w:rsid w:val="008535D7"/>
    <w:rsid w:val="008555F2"/>
    <w:rsid w:val="00857E98"/>
    <w:rsid w:val="0086017C"/>
    <w:rsid w:val="0086091C"/>
    <w:rsid w:val="008612C5"/>
    <w:rsid w:val="00862254"/>
    <w:rsid w:val="0086355F"/>
    <w:rsid w:val="008637B8"/>
    <w:rsid w:val="00865590"/>
    <w:rsid w:val="00865849"/>
    <w:rsid w:val="00866FF3"/>
    <w:rsid w:val="00867827"/>
    <w:rsid w:val="00871AA1"/>
    <w:rsid w:val="0087287E"/>
    <w:rsid w:val="00872ABB"/>
    <w:rsid w:val="00873FA3"/>
    <w:rsid w:val="00874EC6"/>
    <w:rsid w:val="00874F4F"/>
    <w:rsid w:val="00880D43"/>
    <w:rsid w:val="008843CC"/>
    <w:rsid w:val="00885174"/>
    <w:rsid w:val="00887AD2"/>
    <w:rsid w:val="008902E5"/>
    <w:rsid w:val="00890C1B"/>
    <w:rsid w:val="0089102E"/>
    <w:rsid w:val="008938F3"/>
    <w:rsid w:val="0089426A"/>
    <w:rsid w:val="008A06AD"/>
    <w:rsid w:val="008B3AD4"/>
    <w:rsid w:val="008B51F0"/>
    <w:rsid w:val="008C125B"/>
    <w:rsid w:val="008C1804"/>
    <w:rsid w:val="008C2B26"/>
    <w:rsid w:val="008C50E7"/>
    <w:rsid w:val="008C5A31"/>
    <w:rsid w:val="008C614F"/>
    <w:rsid w:val="008C6D81"/>
    <w:rsid w:val="008D1C8A"/>
    <w:rsid w:val="008D1FE1"/>
    <w:rsid w:val="008D3D38"/>
    <w:rsid w:val="008D4556"/>
    <w:rsid w:val="008D4C74"/>
    <w:rsid w:val="008D65E2"/>
    <w:rsid w:val="008E161F"/>
    <w:rsid w:val="008E25FC"/>
    <w:rsid w:val="008E29C5"/>
    <w:rsid w:val="008E2C90"/>
    <w:rsid w:val="008E2F05"/>
    <w:rsid w:val="008E3726"/>
    <w:rsid w:val="008E5D59"/>
    <w:rsid w:val="008E7A06"/>
    <w:rsid w:val="008F0443"/>
    <w:rsid w:val="008F17B3"/>
    <w:rsid w:val="008F2C5C"/>
    <w:rsid w:val="008F58EF"/>
    <w:rsid w:val="008F6D7C"/>
    <w:rsid w:val="00900407"/>
    <w:rsid w:val="00901303"/>
    <w:rsid w:val="00903969"/>
    <w:rsid w:val="00907ACA"/>
    <w:rsid w:val="00910098"/>
    <w:rsid w:val="009114A0"/>
    <w:rsid w:val="00911F2A"/>
    <w:rsid w:val="009148DA"/>
    <w:rsid w:val="00915A79"/>
    <w:rsid w:val="00916E83"/>
    <w:rsid w:val="009205B9"/>
    <w:rsid w:val="009208B6"/>
    <w:rsid w:val="009226F5"/>
    <w:rsid w:val="00922B53"/>
    <w:rsid w:val="00923A86"/>
    <w:rsid w:val="00923BA7"/>
    <w:rsid w:val="00925006"/>
    <w:rsid w:val="009254B8"/>
    <w:rsid w:val="00925A9F"/>
    <w:rsid w:val="00925B30"/>
    <w:rsid w:val="009305A3"/>
    <w:rsid w:val="00931824"/>
    <w:rsid w:val="00933783"/>
    <w:rsid w:val="00933DC5"/>
    <w:rsid w:val="00937315"/>
    <w:rsid w:val="00937869"/>
    <w:rsid w:val="00941E70"/>
    <w:rsid w:val="00942E55"/>
    <w:rsid w:val="00943365"/>
    <w:rsid w:val="0094360F"/>
    <w:rsid w:val="00945AD1"/>
    <w:rsid w:val="00950CB9"/>
    <w:rsid w:val="009525F1"/>
    <w:rsid w:val="00953E22"/>
    <w:rsid w:val="00954D37"/>
    <w:rsid w:val="00954DE9"/>
    <w:rsid w:val="00955BC2"/>
    <w:rsid w:val="00955D9B"/>
    <w:rsid w:val="00956550"/>
    <w:rsid w:val="00957482"/>
    <w:rsid w:val="00957F54"/>
    <w:rsid w:val="00960EF8"/>
    <w:rsid w:val="00964258"/>
    <w:rsid w:val="00966C5E"/>
    <w:rsid w:val="00970D15"/>
    <w:rsid w:val="009717A5"/>
    <w:rsid w:val="00974A57"/>
    <w:rsid w:val="00974FA9"/>
    <w:rsid w:val="00975B41"/>
    <w:rsid w:val="009830A2"/>
    <w:rsid w:val="00983A70"/>
    <w:rsid w:val="0098607C"/>
    <w:rsid w:val="00986B5B"/>
    <w:rsid w:val="0098704F"/>
    <w:rsid w:val="009871F9"/>
    <w:rsid w:val="0098798D"/>
    <w:rsid w:val="00990C3C"/>
    <w:rsid w:val="0099108B"/>
    <w:rsid w:val="00991AFD"/>
    <w:rsid w:val="009937FB"/>
    <w:rsid w:val="00994197"/>
    <w:rsid w:val="00995B8D"/>
    <w:rsid w:val="00997A57"/>
    <w:rsid w:val="009A0325"/>
    <w:rsid w:val="009A209E"/>
    <w:rsid w:val="009A4736"/>
    <w:rsid w:val="009A79A9"/>
    <w:rsid w:val="009B0790"/>
    <w:rsid w:val="009B1349"/>
    <w:rsid w:val="009B2853"/>
    <w:rsid w:val="009B597D"/>
    <w:rsid w:val="009C10F0"/>
    <w:rsid w:val="009C251C"/>
    <w:rsid w:val="009C797C"/>
    <w:rsid w:val="009D03B4"/>
    <w:rsid w:val="009D147F"/>
    <w:rsid w:val="009D2E4E"/>
    <w:rsid w:val="009D3A40"/>
    <w:rsid w:val="009D675A"/>
    <w:rsid w:val="009D6A29"/>
    <w:rsid w:val="009E2600"/>
    <w:rsid w:val="009E2CCC"/>
    <w:rsid w:val="009E2F8D"/>
    <w:rsid w:val="009E3957"/>
    <w:rsid w:val="009E6EF8"/>
    <w:rsid w:val="009E7B3A"/>
    <w:rsid w:val="009F1AF3"/>
    <w:rsid w:val="009F1B8F"/>
    <w:rsid w:val="009F27EE"/>
    <w:rsid w:val="009F73CC"/>
    <w:rsid w:val="009F7D70"/>
    <w:rsid w:val="00A0065C"/>
    <w:rsid w:val="00A01753"/>
    <w:rsid w:val="00A03E17"/>
    <w:rsid w:val="00A03F1F"/>
    <w:rsid w:val="00A04533"/>
    <w:rsid w:val="00A04553"/>
    <w:rsid w:val="00A0457A"/>
    <w:rsid w:val="00A05F72"/>
    <w:rsid w:val="00A07432"/>
    <w:rsid w:val="00A146C8"/>
    <w:rsid w:val="00A203CE"/>
    <w:rsid w:val="00A204E1"/>
    <w:rsid w:val="00A20627"/>
    <w:rsid w:val="00A2123E"/>
    <w:rsid w:val="00A218FA"/>
    <w:rsid w:val="00A21E5D"/>
    <w:rsid w:val="00A21FBA"/>
    <w:rsid w:val="00A24913"/>
    <w:rsid w:val="00A26408"/>
    <w:rsid w:val="00A269E9"/>
    <w:rsid w:val="00A27F51"/>
    <w:rsid w:val="00A32102"/>
    <w:rsid w:val="00A33EC0"/>
    <w:rsid w:val="00A35DF0"/>
    <w:rsid w:val="00A37920"/>
    <w:rsid w:val="00A41166"/>
    <w:rsid w:val="00A411FC"/>
    <w:rsid w:val="00A429B5"/>
    <w:rsid w:val="00A4399E"/>
    <w:rsid w:val="00A43E2B"/>
    <w:rsid w:val="00A44047"/>
    <w:rsid w:val="00A46CEB"/>
    <w:rsid w:val="00A505CF"/>
    <w:rsid w:val="00A50C23"/>
    <w:rsid w:val="00A53BCC"/>
    <w:rsid w:val="00A55ABD"/>
    <w:rsid w:val="00A561A3"/>
    <w:rsid w:val="00A569AD"/>
    <w:rsid w:val="00A57906"/>
    <w:rsid w:val="00A6073B"/>
    <w:rsid w:val="00A6294A"/>
    <w:rsid w:val="00A62A5D"/>
    <w:rsid w:val="00A62C55"/>
    <w:rsid w:val="00A64ADE"/>
    <w:rsid w:val="00A64B86"/>
    <w:rsid w:val="00A677BC"/>
    <w:rsid w:val="00A70E09"/>
    <w:rsid w:val="00A71F05"/>
    <w:rsid w:val="00A723AC"/>
    <w:rsid w:val="00A72709"/>
    <w:rsid w:val="00A73FF7"/>
    <w:rsid w:val="00A7555C"/>
    <w:rsid w:val="00A757ED"/>
    <w:rsid w:val="00A770D1"/>
    <w:rsid w:val="00A77790"/>
    <w:rsid w:val="00A80F06"/>
    <w:rsid w:val="00A819B5"/>
    <w:rsid w:val="00A82105"/>
    <w:rsid w:val="00A834FA"/>
    <w:rsid w:val="00A83D69"/>
    <w:rsid w:val="00A84D58"/>
    <w:rsid w:val="00A85286"/>
    <w:rsid w:val="00A864F9"/>
    <w:rsid w:val="00A87F1A"/>
    <w:rsid w:val="00A90AB8"/>
    <w:rsid w:val="00A91AD6"/>
    <w:rsid w:val="00A96F63"/>
    <w:rsid w:val="00A97AC4"/>
    <w:rsid w:val="00A97DD7"/>
    <w:rsid w:val="00AA2551"/>
    <w:rsid w:val="00AA473E"/>
    <w:rsid w:val="00AA7AA3"/>
    <w:rsid w:val="00AB3B05"/>
    <w:rsid w:val="00AB3F8F"/>
    <w:rsid w:val="00AB700E"/>
    <w:rsid w:val="00AB7068"/>
    <w:rsid w:val="00AB7240"/>
    <w:rsid w:val="00AB7D68"/>
    <w:rsid w:val="00AC2634"/>
    <w:rsid w:val="00AD0049"/>
    <w:rsid w:val="00AD4BE2"/>
    <w:rsid w:val="00AD7AB9"/>
    <w:rsid w:val="00AD7F48"/>
    <w:rsid w:val="00AE0FAB"/>
    <w:rsid w:val="00AE18F5"/>
    <w:rsid w:val="00AE256A"/>
    <w:rsid w:val="00AE35E9"/>
    <w:rsid w:val="00AE3BF3"/>
    <w:rsid w:val="00AE3F10"/>
    <w:rsid w:val="00AE5541"/>
    <w:rsid w:val="00AE57BF"/>
    <w:rsid w:val="00AE5DD1"/>
    <w:rsid w:val="00AF1684"/>
    <w:rsid w:val="00AF5402"/>
    <w:rsid w:val="00B0047E"/>
    <w:rsid w:val="00B0373A"/>
    <w:rsid w:val="00B065A9"/>
    <w:rsid w:val="00B13C3D"/>
    <w:rsid w:val="00B1598A"/>
    <w:rsid w:val="00B16F88"/>
    <w:rsid w:val="00B2147E"/>
    <w:rsid w:val="00B22936"/>
    <w:rsid w:val="00B22D07"/>
    <w:rsid w:val="00B2390B"/>
    <w:rsid w:val="00B24FD2"/>
    <w:rsid w:val="00B310E9"/>
    <w:rsid w:val="00B41CBF"/>
    <w:rsid w:val="00B43C5A"/>
    <w:rsid w:val="00B450B1"/>
    <w:rsid w:val="00B46CA6"/>
    <w:rsid w:val="00B50D2D"/>
    <w:rsid w:val="00B519BB"/>
    <w:rsid w:val="00B53017"/>
    <w:rsid w:val="00B5561C"/>
    <w:rsid w:val="00B56332"/>
    <w:rsid w:val="00B56D9B"/>
    <w:rsid w:val="00B5702C"/>
    <w:rsid w:val="00B6045B"/>
    <w:rsid w:val="00B63430"/>
    <w:rsid w:val="00B64A49"/>
    <w:rsid w:val="00B7104F"/>
    <w:rsid w:val="00B7199D"/>
    <w:rsid w:val="00B726A5"/>
    <w:rsid w:val="00B72E36"/>
    <w:rsid w:val="00B7385A"/>
    <w:rsid w:val="00B73FCC"/>
    <w:rsid w:val="00B74015"/>
    <w:rsid w:val="00B7402C"/>
    <w:rsid w:val="00B743F1"/>
    <w:rsid w:val="00B757C7"/>
    <w:rsid w:val="00B761F1"/>
    <w:rsid w:val="00B8004B"/>
    <w:rsid w:val="00B81001"/>
    <w:rsid w:val="00B81EB2"/>
    <w:rsid w:val="00B82362"/>
    <w:rsid w:val="00B82DFC"/>
    <w:rsid w:val="00B83AA9"/>
    <w:rsid w:val="00B84516"/>
    <w:rsid w:val="00B84A2F"/>
    <w:rsid w:val="00B8567F"/>
    <w:rsid w:val="00B9180F"/>
    <w:rsid w:val="00B91901"/>
    <w:rsid w:val="00B93D63"/>
    <w:rsid w:val="00BA1609"/>
    <w:rsid w:val="00BA50D8"/>
    <w:rsid w:val="00BA69F8"/>
    <w:rsid w:val="00BA71A2"/>
    <w:rsid w:val="00BA7F15"/>
    <w:rsid w:val="00BB2634"/>
    <w:rsid w:val="00BB36BB"/>
    <w:rsid w:val="00BB36DF"/>
    <w:rsid w:val="00BB3D4B"/>
    <w:rsid w:val="00BC0D6B"/>
    <w:rsid w:val="00BC2244"/>
    <w:rsid w:val="00BC3389"/>
    <w:rsid w:val="00BC4C47"/>
    <w:rsid w:val="00BD1CBA"/>
    <w:rsid w:val="00BD21D1"/>
    <w:rsid w:val="00BD2385"/>
    <w:rsid w:val="00BD293C"/>
    <w:rsid w:val="00BE0C38"/>
    <w:rsid w:val="00BE17AD"/>
    <w:rsid w:val="00BE26D8"/>
    <w:rsid w:val="00BE4418"/>
    <w:rsid w:val="00BF1959"/>
    <w:rsid w:val="00BF25B8"/>
    <w:rsid w:val="00BF27B2"/>
    <w:rsid w:val="00BF2935"/>
    <w:rsid w:val="00BF3135"/>
    <w:rsid w:val="00BF4F16"/>
    <w:rsid w:val="00C00874"/>
    <w:rsid w:val="00C0107B"/>
    <w:rsid w:val="00C01236"/>
    <w:rsid w:val="00C0301C"/>
    <w:rsid w:val="00C056B1"/>
    <w:rsid w:val="00C0718C"/>
    <w:rsid w:val="00C10B06"/>
    <w:rsid w:val="00C1401F"/>
    <w:rsid w:val="00C15FDF"/>
    <w:rsid w:val="00C16D5E"/>
    <w:rsid w:val="00C20551"/>
    <w:rsid w:val="00C2212C"/>
    <w:rsid w:val="00C22850"/>
    <w:rsid w:val="00C23113"/>
    <w:rsid w:val="00C236FA"/>
    <w:rsid w:val="00C237F0"/>
    <w:rsid w:val="00C245C1"/>
    <w:rsid w:val="00C24C48"/>
    <w:rsid w:val="00C26174"/>
    <w:rsid w:val="00C27B30"/>
    <w:rsid w:val="00C34575"/>
    <w:rsid w:val="00C44174"/>
    <w:rsid w:val="00C45D96"/>
    <w:rsid w:val="00C45E91"/>
    <w:rsid w:val="00C46EFC"/>
    <w:rsid w:val="00C4702F"/>
    <w:rsid w:val="00C47E9C"/>
    <w:rsid w:val="00C50070"/>
    <w:rsid w:val="00C524A4"/>
    <w:rsid w:val="00C529E6"/>
    <w:rsid w:val="00C52F4B"/>
    <w:rsid w:val="00C53FC3"/>
    <w:rsid w:val="00C5435E"/>
    <w:rsid w:val="00C563E0"/>
    <w:rsid w:val="00C578F1"/>
    <w:rsid w:val="00C60E2E"/>
    <w:rsid w:val="00C6224D"/>
    <w:rsid w:val="00C64A10"/>
    <w:rsid w:val="00C65DA8"/>
    <w:rsid w:val="00C7179C"/>
    <w:rsid w:val="00C71CC6"/>
    <w:rsid w:val="00C767EE"/>
    <w:rsid w:val="00C811B4"/>
    <w:rsid w:val="00C81748"/>
    <w:rsid w:val="00C82102"/>
    <w:rsid w:val="00C8217F"/>
    <w:rsid w:val="00C84138"/>
    <w:rsid w:val="00C84704"/>
    <w:rsid w:val="00C878B0"/>
    <w:rsid w:val="00C92148"/>
    <w:rsid w:val="00C9314A"/>
    <w:rsid w:val="00C947BD"/>
    <w:rsid w:val="00C97857"/>
    <w:rsid w:val="00CA3C5D"/>
    <w:rsid w:val="00CA6CB3"/>
    <w:rsid w:val="00CA7636"/>
    <w:rsid w:val="00CA7DDC"/>
    <w:rsid w:val="00CB05E1"/>
    <w:rsid w:val="00CB1D8D"/>
    <w:rsid w:val="00CC2505"/>
    <w:rsid w:val="00CC3347"/>
    <w:rsid w:val="00CC76DC"/>
    <w:rsid w:val="00CD1559"/>
    <w:rsid w:val="00CD2140"/>
    <w:rsid w:val="00CD5175"/>
    <w:rsid w:val="00CD5C74"/>
    <w:rsid w:val="00CE43A6"/>
    <w:rsid w:val="00CE4913"/>
    <w:rsid w:val="00CE5A78"/>
    <w:rsid w:val="00CE6DB3"/>
    <w:rsid w:val="00CF06A0"/>
    <w:rsid w:val="00CF0FC9"/>
    <w:rsid w:val="00CF248E"/>
    <w:rsid w:val="00CF276D"/>
    <w:rsid w:val="00CF45D4"/>
    <w:rsid w:val="00CF4EFC"/>
    <w:rsid w:val="00CF6158"/>
    <w:rsid w:val="00D029EF"/>
    <w:rsid w:val="00D02E29"/>
    <w:rsid w:val="00D03A9C"/>
    <w:rsid w:val="00D03B3C"/>
    <w:rsid w:val="00D058EB"/>
    <w:rsid w:val="00D05B46"/>
    <w:rsid w:val="00D111D3"/>
    <w:rsid w:val="00D122EE"/>
    <w:rsid w:val="00D1291F"/>
    <w:rsid w:val="00D14D93"/>
    <w:rsid w:val="00D15828"/>
    <w:rsid w:val="00D1677D"/>
    <w:rsid w:val="00D16A1E"/>
    <w:rsid w:val="00D170B8"/>
    <w:rsid w:val="00D21729"/>
    <w:rsid w:val="00D21C0A"/>
    <w:rsid w:val="00D21D73"/>
    <w:rsid w:val="00D21E92"/>
    <w:rsid w:val="00D2408C"/>
    <w:rsid w:val="00D24379"/>
    <w:rsid w:val="00D24960"/>
    <w:rsid w:val="00D26391"/>
    <w:rsid w:val="00D26D67"/>
    <w:rsid w:val="00D27B89"/>
    <w:rsid w:val="00D33DAD"/>
    <w:rsid w:val="00D34A6A"/>
    <w:rsid w:val="00D368FA"/>
    <w:rsid w:val="00D36F18"/>
    <w:rsid w:val="00D36FBE"/>
    <w:rsid w:val="00D4473D"/>
    <w:rsid w:val="00D46878"/>
    <w:rsid w:val="00D503B3"/>
    <w:rsid w:val="00D505C9"/>
    <w:rsid w:val="00D51BED"/>
    <w:rsid w:val="00D550F6"/>
    <w:rsid w:val="00D601D0"/>
    <w:rsid w:val="00D6097D"/>
    <w:rsid w:val="00D610AB"/>
    <w:rsid w:val="00D61BDC"/>
    <w:rsid w:val="00D66480"/>
    <w:rsid w:val="00D67896"/>
    <w:rsid w:val="00D67F50"/>
    <w:rsid w:val="00D7115C"/>
    <w:rsid w:val="00D716E7"/>
    <w:rsid w:val="00D72A27"/>
    <w:rsid w:val="00D72B6D"/>
    <w:rsid w:val="00D736AD"/>
    <w:rsid w:val="00D77067"/>
    <w:rsid w:val="00D77DD6"/>
    <w:rsid w:val="00D82884"/>
    <w:rsid w:val="00D835EF"/>
    <w:rsid w:val="00D84248"/>
    <w:rsid w:val="00D84D76"/>
    <w:rsid w:val="00D8525D"/>
    <w:rsid w:val="00D85C93"/>
    <w:rsid w:val="00D8620F"/>
    <w:rsid w:val="00D86425"/>
    <w:rsid w:val="00D877D1"/>
    <w:rsid w:val="00D878D8"/>
    <w:rsid w:val="00D9143B"/>
    <w:rsid w:val="00D930E4"/>
    <w:rsid w:val="00D93A26"/>
    <w:rsid w:val="00D94217"/>
    <w:rsid w:val="00D9516A"/>
    <w:rsid w:val="00D95414"/>
    <w:rsid w:val="00D97313"/>
    <w:rsid w:val="00DA151B"/>
    <w:rsid w:val="00DA20C3"/>
    <w:rsid w:val="00DA3D25"/>
    <w:rsid w:val="00DA4258"/>
    <w:rsid w:val="00DA616D"/>
    <w:rsid w:val="00DA7061"/>
    <w:rsid w:val="00DA78F1"/>
    <w:rsid w:val="00DA7FA3"/>
    <w:rsid w:val="00DB099F"/>
    <w:rsid w:val="00DB0AF7"/>
    <w:rsid w:val="00DB1107"/>
    <w:rsid w:val="00DB2783"/>
    <w:rsid w:val="00DB2B2A"/>
    <w:rsid w:val="00DB303C"/>
    <w:rsid w:val="00DC212C"/>
    <w:rsid w:val="00DC794A"/>
    <w:rsid w:val="00DD1F05"/>
    <w:rsid w:val="00DD2252"/>
    <w:rsid w:val="00DD2B7A"/>
    <w:rsid w:val="00DD6921"/>
    <w:rsid w:val="00DD7E43"/>
    <w:rsid w:val="00DE0FE7"/>
    <w:rsid w:val="00DE27BB"/>
    <w:rsid w:val="00DE3BB9"/>
    <w:rsid w:val="00DE4230"/>
    <w:rsid w:val="00DE5942"/>
    <w:rsid w:val="00DE5D58"/>
    <w:rsid w:val="00DE68EE"/>
    <w:rsid w:val="00DF0C0B"/>
    <w:rsid w:val="00DF144F"/>
    <w:rsid w:val="00DF1EE1"/>
    <w:rsid w:val="00DF2077"/>
    <w:rsid w:val="00DF21EA"/>
    <w:rsid w:val="00DF273F"/>
    <w:rsid w:val="00DF36E2"/>
    <w:rsid w:val="00DF3F56"/>
    <w:rsid w:val="00DF65C1"/>
    <w:rsid w:val="00DF761D"/>
    <w:rsid w:val="00E055EC"/>
    <w:rsid w:val="00E07AB4"/>
    <w:rsid w:val="00E11432"/>
    <w:rsid w:val="00E12793"/>
    <w:rsid w:val="00E1319A"/>
    <w:rsid w:val="00E14528"/>
    <w:rsid w:val="00E14F52"/>
    <w:rsid w:val="00E226B0"/>
    <w:rsid w:val="00E2348E"/>
    <w:rsid w:val="00E23DB9"/>
    <w:rsid w:val="00E2560E"/>
    <w:rsid w:val="00E25D43"/>
    <w:rsid w:val="00E25EDE"/>
    <w:rsid w:val="00E2655A"/>
    <w:rsid w:val="00E265B2"/>
    <w:rsid w:val="00E315E8"/>
    <w:rsid w:val="00E32800"/>
    <w:rsid w:val="00E331BD"/>
    <w:rsid w:val="00E35761"/>
    <w:rsid w:val="00E3576A"/>
    <w:rsid w:val="00E4146C"/>
    <w:rsid w:val="00E41B3E"/>
    <w:rsid w:val="00E422C2"/>
    <w:rsid w:val="00E4607D"/>
    <w:rsid w:val="00E47C4D"/>
    <w:rsid w:val="00E50438"/>
    <w:rsid w:val="00E507F7"/>
    <w:rsid w:val="00E514D1"/>
    <w:rsid w:val="00E516EB"/>
    <w:rsid w:val="00E52093"/>
    <w:rsid w:val="00E557D6"/>
    <w:rsid w:val="00E57670"/>
    <w:rsid w:val="00E61895"/>
    <w:rsid w:val="00E61BE5"/>
    <w:rsid w:val="00E61C99"/>
    <w:rsid w:val="00E6322E"/>
    <w:rsid w:val="00E63E60"/>
    <w:rsid w:val="00E642EC"/>
    <w:rsid w:val="00E66B9D"/>
    <w:rsid w:val="00E66E15"/>
    <w:rsid w:val="00E7098D"/>
    <w:rsid w:val="00E72B3C"/>
    <w:rsid w:val="00E739B9"/>
    <w:rsid w:val="00E747D9"/>
    <w:rsid w:val="00E75426"/>
    <w:rsid w:val="00E7642E"/>
    <w:rsid w:val="00E76D60"/>
    <w:rsid w:val="00E80686"/>
    <w:rsid w:val="00E81ABE"/>
    <w:rsid w:val="00E81CFA"/>
    <w:rsid w:val="00E838CF"/>
    <w:rsid w:val="00E875BA"/>
    <w:rsid w:val="00E9057B"/>
    <w:rsid w:val="00E91F44"/>
    <w:rsid w:val="00E94E69"/>
    <w:rsid w:val="00E95637"/>
    <w:rsid w:val="00EA3296"/>
    <w:rsid w:val="00EA5ABD"/>
    <w:rsid w:val="00EA5EFF"/>
    <w:rsid w:val="00EA7EDE"/>
    <w:rsid w:val="00EA7FD1"/>
    <w:rsid w:val="00EB1C55"/>
    <w:rsid w:val="00EB2502"/>
    <w:rsid w:val="00EB46FB"/>
    <w:rsid w:val="00EC10D8"/>
    <w:rsid w:val="00EC6463"/>
    <w:rsid w:val="00EC7A7B"/>
    <w:rsid w:val="00ED0635"/>
    <w:rsid w:val="00ED2778"/>
    <w:rsid w:val="00ED2EA1"/>
    <w:rsid w:val="00ED40CB"/>
    <w:rsid w:val="00ED4C69"/>
    <w:rsid w:val="00ED4F82"/>
    <w:rsid w:val="00ED509E"/>
    <w:rsid w:val="00EE0669"/>
    <w:rsid w:val="00EE0BC9"/>
    <w:rsid w:val="00EE2E9F"/>
    <w:rsid w:val="00EE4CE6"/>
    <w:rsid w:val="00EE6D30"/>
    <w:rsid w:val="00EF01AD"/>
    <w:rsid w:val="00EF2E2D"/>
    <w:rsid w:val="00EF3757"/>
    <w:rsid w:val="00EF46FA"/>
    <w:rsid w:val="00EF473E"/>
    <w:rsid w:val="00EF4DC2"/>
    <w:rsid w:val="00EF543C"/>
    <w:rsid w:val="00EF7C18"/>
    <w:rsid w:val="00F0095C"/>
    <w:rsid w:val="00F02A3C"/>
    <w:rsid w:val="00F04CFE"/>
    <w:rsid w:val="00F04D68"/>
    <w:rsid w:val="00F05510"/>
    <w:rsid w:val="00F056A7"/>
    <w:rsid w:val="00F06E1B"/>
    <w:rsid w:val="00F1006B"/>
    <w:rsid w:val="00F11928"/>
    <w:rsid w:val="00F12509"/>
    <w:rsid w:val="00F127AE"/>
    <w:rsid w:val="00F12891"/>
    <w:rsid w:val="00F13451"/>
    <w:rsid w:val="00F139CE"/>
    <w:rsid w:val="00F13FE9"/>
    <w:rsid w:val="00F14992"/>
    <w:rsid w:val="00F214F2"/>
    <w:rsid w:val="00F22FE8"/>
    <w:rsid w:val="00F23038"/>
    <w:rsid w:val="00F27C40"/>
    <w:rsid w:val="00F30B00"/>
    <w:rsid w:val="00F30D60"/>
    <w:rsid w:val="00F31CFC"/>
    <w:rsid w:val="00F33782"/>
    <w:rsid w:val="00F376FF"/>
    <w:rsid w:val="00F413B4"/>
    <w:rsid w:val="00F41A42"/>
    <w:rsid w:val="00F42C23"/>
    <w:rsid w:val="00F44425"/>
    <w:rsid w:val="00F44551"/>
    <w:rsid w:val="00F4516A"/>
    <w:rsid w:val="00F45919"/>
    <w:rsid w:val="00F476B3"/>
    <w:rsid w:val="00F525D2"/>
    <w:rsid w:val="00F5361D"/>
    <w:rsid w:val="00F5487E"/>
    <w:rsid w:val="00F55943"/>
    <w:rsid w:val="00F576C0"/>
    <w:rsid w:val="00F60580"/>
    <w:rsid w:val="00F628C4"/>
    <w:rsid w:val="00F62964"/>
    <w:rsid w:val="00F63009"/>
    <w:rsid w:val="00F63086"/>
    <w:rsid w:val="00F63869"/>
    <w:rsid w:val="00F7278B"/>
    <w:rsid w:val="00F74DAB"/>
    <w:rsid w:val="00F7573C"/>
    <w:rsid w:val="00F85E86"/>
    <w:rsid w:val="00F86E80"/>
    <w:rsid w:val="00F871FE"/>
    <w:rsid w:val="00F87BAE"/>
    <w:rsid w:val="00F87D0E"/>
    <w:rsid w:val="00F90021"/>
    <w:rsid w:val="00F90571"/>
    <w:rsid w:val="00F90B94"/>
    <w:rsid w:val="00F90F5A"/>
    <w:rsid w:val="00F91D65"/>
    <w:rsid w:val="00F92CDB"/>
    <w:rsid w:val="00F95CF1"/>
    <w:rsid w:val="00F96033"/>
    <w:rsid w:val="00F96833"/>
    <w:rsid w:val="00F96B52"/>
    <w:rsid w:val="00F97940"/>
    <w:rsid w:val="00FA3856"/>
    <w:rsid w:val="00FA7408"/>
    <w:rsid w:val="00FA7AA4"/>
    <w:rsid w:val="00FB271A"/>
    <w:rsid w:val="00FB53AF"/>
    <w:rsid w:val="00FB62D9"/>
    <w:rsid w:val="00FB79CA"/>
    <w:rsid w:val="00FC079A"/>
    <w:rsid w:val="00FC5DF8"/>
    <w:rsid w:val="00FC723D"/>
    <w:rsid w:val="00FD0E6F"/>
    <w:rsid w:val="00FD12C3"/>
    <w:rsid w:val="00FD13DB"/>
    <w:rsid w:val="00FD177D"/>
    <w:rsid w:val="00FD2622"/>
    <w:rsid w:val="00FD4917"/>
    <w:rsid w:val="00FD4E0F"/>
    <w:rsid w:val="00FD4E4B"/>
    <w:rsid w:val="00FD60D2"/>
    <w:rsid w:val="00FD67E8"/>
    <w:rsid w:val="00FE02D8"/>
    <w:rsid w:val="00FE113A"/>
    <w:rsid w:val="00FE324B"/>
    <w:rsid w:val="00FE6407"/>
    <w:rsid w:val="00FF1B03"/>
    <w:rsid w:val="00FF26E8"/>
    <w:rsid w:val="00FF2775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561F"/>
  <w15:chartTrackingRefBased/>
  <w15:docId w15:val="{EE08FCBA-B138-4872-BCB0-EFD179BE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F6FE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C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28E6"/>
  </w:style>
  <w:style w:type="paragraph" w:styleId="Voettekst">
    <w:name w:val="footer"/>
    <w:basedOn w:val="Standaard"/>
    <w:link w:val="VoettekstChar"/>
    <w:uiPriority w:val="99"/>
    <w:unhideWhenUsed/>
    <w:rsid w:val="001C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28E6"/>
  </w:style>
  <w:style w:type="character" w:styleId="Hyperlink">
    <w:name w:val="Hyperlink"/>
    <w:basedOn w:val="Standaardalinea-lettertype"/>
    <w:uiPriority w:val="99"/>
    <w:unhideWhenUsed/>
    <w:rsid w:val="00A5790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7906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CD5C74"/>
    <w:rPr>
      <w:color w:val="666666"/>
    </w:rPr>
  </w:style>
  <w:style w:type="paragraph" w:styleId="Normaalweb">
    <w:name w:val="Normal (Web)"/>
    <w:basedOn w:val="Standaard"/>
    <w:uiPriority w:val="99"/>
    <w:semiHidden/>
    <w:unhideWhenUsed/>
    <w:rsid w:val="00EF4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7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91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7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87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6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9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5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816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7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90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76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3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8433">
          <w:marLeft w:val="50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92">
          <w:marLeft w:val="50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535">
          <w:marLeft w:val="50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798">
          <w:marLeft w:val="50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0160">
          <w:marLeft w:val="50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785">
          <w:marLeft w:val="50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804">
          <w:marLeft w:val="50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060">
          <w:marLeft w:val="50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368">
          <w:marLeft w:val="50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B3D02-0191-4430-8493-353FA765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4858</Characters>
  <Application>Microsoft Office Word</Application>
  <DocSecurity>0</DocSecurity>
  <Lines>147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KWPN Brabant</dc:creator>
  <cp:keywords/>
  <dc:description/>
  <cp:lastModifiedBy>KWPN Brabant</cp:lastModifiedBy>
  <cp:revision>113</cp:revision>
  <cp:lastPrinted>2025-03-25T19:34:00Z</cp:lastPrinted>
  <dcterms:created xsi:type="dcterms:W3CDTF">2026-03-04T18:44:00Z</dcterms:created>
  <dcterms:modified xsi:type="dcterms:W3CDTF">2026-03-17T20:46:00Z</dcterms:modified>
</cp:coreProperties>
</file>