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36DD" w14:textId="5E552179" w:rsidR="00B2390B" w:rsidRDefault="007F6FEB">
      <w:r>
        <w:rPr>
          <w:noProof/>
        </w:rPr>
        <w:drawing>
          <wp:inline distT="0" distB="0" distL="0" distR="0" wp14:anchorId="4810BB4A" wp14:editId="44EDDB3A">
            <wp:extent cx="1264285" cy="469265"/>
            <wp:effectExtent l="0" t="0" r="0" b="6985"/>
            <wp:docPr id="1" name="Afbeelding 1" descr="KWPN logo 2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WPN logo 2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AAC7" w14:textId="5F2AB796" w:rsidR="007F6FEB" w:rsidRPr="00F139CE" w:rsidRDefault="007F6FEB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>Concept-notulen Algemene Ledenvergadering KWPN Regio Noord-Brabant</w:t>
      </w:r>
    </w:p>
    <w:p w14:paraId="04D1D4CE" w14:textId="08F0F375" w:rsidR="007F6FEB" w:rsidRPr="00F139CE" w:rsidRDefault="007F6FEB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>Datum:</w:t>
      </w:r>
      <w:r w:rsidR="00265861">
        <w:rPr>
          <w:b/>
          <w:bCs/>
          <w:sz w:val="28"/>
          <w:szCs w:val="28"/>
        </w:rPr>
        <w:t xml:space="preserve"> </w:t>
      </w:r>
      <w:r w:rsidR="00827BBC">
        <w:rPr>
          <w:b/>
          <w:bCs/>
          <w:sz w:val="28"/>
          <w:szCs w:val="28"/>
        </w:rPr>
        <w:t>15 maart 2024</w:t>
      </w:r>
    </w:p>
    <w:p w14:paraId="284906BC" w14:textId="4B890468" w:rsidR="007405B7" w:rsidRDefault="007F6FEB" w:rsidP="007405B7">
      <w:pPr>
        <w:rPr>
          <w:b/>
          <w:bCs/>
          <w:sz w:val="28"/>
          <w:szCs w:val="28"/>
        </w:rPr>
      </w:pPr>
      <w:r w:rsidRPr="00F139CE">
        <w:rPr>
          <w:b/>
          <w:bCs/>
          <w:sz w:val="28"/>
          <w:szCs w:val="28"/>
        </w:rPr>
        <w:t xml:space="preserve">Plaats: </w:t>
      </w:r>
      <w:r w:rsidR="00827BBC">
        <w:rPr>
          <w:b/>
          <w:bCs/>
          <w:sz w:val="28"/>
          <w:szCs w:val="28"/>
        </w:rPr>
        <w:t xml:space="preserve">Manege De Schutskooi in Berlicum </w:t>
      </w:r>
    </w:p>
    <w:p w14:paraId="00833BD6" w14:textId="77777777" w:rsidR="00152744" w:rsidRDefault="00975B41" w:rsidP="0075562E">
      <w:pPr>
        <w:rPr>
          <w:sz w:val="24"/>
          <w:szCs w:val="24"/>
        </w:rPr>
      </w:pPr>
      <w:r w:rsidRPr="00007143">
        <w:rPr>
          <w:b/>
          <w:bCs/>
          <w:sz w:val="24"/>
          <w:szCs w:val="24"/>
          <w:u w:val="single"/>
        </w:rPr>
        <w:t>1.</w:t>
      </w:r>
      <w:r w:rsidR="007F6FEB" w:rsidRPr="00007143">
        <w:rPr>
          <w:b/>
          <w:bCs/>
          <w:sz w:val="24"/>
          <w:szCs w:val="24"/>
          <w:u w:val="single"/>
        </w:rPr>
        <w:t xml:space="preserve">Opening en vaststellen agenda. </w:t>
      </w:r>
      <w:r w:rsidR="00442DF7" w:rsidRPr="00007143">
        <w:rPr>
          <w:b/>
          <w:bCs/>
          <w:sz w:val="24"/>
          <w:szCs w:val="24"/>
          <w:u w:val="single"/>
        </w:rPr>
        <w:br/>
      </w:r>
      <w:r w:rsidR="0050528B" w:rsidRPr="00007143">
        <w:rPr>
          <w:sz w:val="24"/>
          <w:szCs w:val="24"/>
        </w:rPr>
        <w:t>Regiov</w:t>
      </w:r>
      <w:r w:rsidR="007F6FEB" w:rsidRPr="00007143">
        <w:rPr>
          <w:sz w:val="24"/>
          <w:szCs w:val="24"/>
        </w:rPr>
        <w:t xml:space="preserve">oorzitter Willem Goesten opent de </w:t>
      </w:r>
      <w:r w:rsidR="0050528B" w:rsidRPr="00007143">
        <w:rPr>
          <w:sz w:val="24"/>
          <w:szCs w:val="24"/>
        </w:rPr>
        <w:t>v</w:t>
      </w:r>
      <w:r w:rsidR="007F6FEB" w:rsidRPr="00007143">
        <w:rPr>
          <w:sz w:val="24"/>
          <w:szCs w:val="24"/>
        </w:rPr>
        <w:t xml:space="preserve">ergadering en heet allen van harte welkom. </w:t>
      </w:r>
      <w:r w:rsidR="005B5C3F" w:rsidRPr="00007143">
        <w:rPr>
          <w:sz w:val="24"/>
          <w:szCs w:val="24"/>
        </w:rPr>
        <w:br/>
        <w:t xml:space="preserve">Een speciaal welkom aan </w:t>
      </w:r>
      <w:r w:rsidR="00DB1107" w:rsidRPr="00007143">
        <w:rPr>
          <w:sz w:val="24"/>
          <w:szCs w:val="24"/>
        </w:rPr>
        <w:t xml:space="preserve">Mieke Theunissen, </w:t>
      </w:r>
      <w:r w:rsidR="002D71B1" w:rsidRPr="00007143">
        <w:rPr>
          <w:sz w:val="24"/>
          <w:szCs w:val="24"/>
        </w:rPr>
        <w:t xml:space="preserve">Marieke Toonders, </w:t>
      </w:r>
      <w:r w:rsidR="00F127AE" w:rsidRPr="00007143">
        <w:rPr>
          <w:sz w:val="24"/>
          <w:szCs w:val="24"/>
        </w:rPr>
        <w:t xml:space="preserve">Marian Dorresteijn, </w:t>
      </w:r>
      <w:r w:rsidR="00236865" w:rsidRPr="00007143">
        <w:rPr>
          <w:sz w:val="24"/>
          <w:szCs w:val="24"/>
        </w:rPr>
        <w:t>Luuk Smetsers</w:t>
      </w:r>
      <w:r w:rsidR="00F127AE" w:rsidRPr="00007143">
        <w:rPr>
          <w:sz w:val="24"/>
          <w:szCs w:val="24"/>
        </w:rPr>
        <w:t xml:space="preserve"> en </w:t>
      </w:r>
      <w:r w:rsidR="00236865" w:rsidRPr="00007143">
        <w:rPr>
          <w:sz w:val="24"/>
          <w:szCs w:val="24"/>
        </w:rPr>
        <w:t>Stan Creemers</w:t>
      </w:r>
      <w:r w:rsidR="00152744" w:rsidRPr="00007143">
        <w:rPr>
          <w:sz w:val="24"/>
          <w:szCs w:val="24"/>
        </w:rPr>
        <w:t>.</w:t>
      </w:r>
    </w:p>
    <w:p w14:paraId="50FD4EC3" w14:textId="385D46D8" w:rsidR="003363C6" w:rsidRPr="00007143" w:rsidRDefault="003363C6" w:rsidP="0075562E">
      <w:pPr>
        <w:rPr>
          <w:sz w:val="24"/>
          <w:szCs w:val="24"/>
        </w:rPr>
      </w:pPr>
      <w:r>
        <w:rPr>
          <w:sz w:val="24"/>
          <w:szCs w:val="24"/>
        </w:rPr>
        <w:t>Marian Dorresteijn stelt zich kort voor aan de aanwezige leden</w:t>
      </w:r>
      <w:r w:rsidR="00616EC9">
        <w:rPr>
          <w:sz w:val="24"/>
          <w:szCs w:val="24"/>
        </w:rPr>
        <w:t xml:space="preserve">. </w:t>
      </w:r>
      <w:r w:rsidR="00E3576A">
        <w:rPr>
          <w:sz w:val="24"/>
          <w:szCs w:val="24"/>
        </w:rPr>
        <w:t>Ze g</w:t>
      </w:r>
      <w:r w:rsidR="002E2B8C">
        <w:rPr>
          <w:sz w:val="24"/>
          <w:szCs w:val="24"/>
        </w:rPr>
        <w:t>eeft aan dat als er</w:t>
      </w:r>
      <w:r w:rsidR="00E226B0">
        <w:rPr>
          <w:sz w:val="24"/>
          <w:szCs w:val="24"/>
        </w:rPr>
        <w:t xml:space="preserve"> vragen </w:t>
      </w:r>
      <w:r w:rsidR="00E3576A">
        <w:rPr>
          <w:sz w:val="24"/>
          <w:szCs w:val="24"/>
        </w:rPr>
        <w:t xml:space="preserve">vanuit de leden </w:t>
      </w:r>
      <w:r w:rsidR="00E226B0">
        <w:rPr>
          <w:sz w:val="24"/>
          <w:szCs w:val="24"/>
        </w:rPr>
        <w:t xml:space="preserve">zijn, deze </w:t>
      </w:r>
      <w:r w:rsidR="007A4333">
        <w:rPr>
          <w:sz w:val="24"/>
          <w:szCs w:val="24"/>
        </w:rPr>
        <w:t xml:space="preserve">ook uit te spreken. </w:t>
      </w:r>
      <w:r w:rsidR="00403652">
        <w:rPr>
          <w:sz w:val="24"/>
          <w:szCs w:val="24"/>
        </w:rPr>
        <w:t xml:space="preserve">Ze is altijd bereid om </w:t>
      </w:r>
      <w:proofErr w:type="spellStart"/>
      <w:r w:rsidR="00403652">
        <w:rPr>
          <w:sz w:val="24"/>
          <w:szCs w:val="24"/>
        </w:rPr>
        <w:t>eea</w:t>
      </w:r>
      <w:proofErr w:type="spellEnd"/>
      <w:r w:rsidR="00403652">
        <w:rPr>
          <w:sz w:val="24"/>
          <w:szCs w:val="24"/>
        </w:rPr>
        <w:t xml:space="preserve"> uit te leggen. </w:t>
      </w:r>
    </w:p>
    <w:p w14:paraId="6E8EB494" w14:textId="77777777" w:rsidR="00A770D1" w:rsidRDefault="004F21DE" w:rsidP="0075562E">
      <w:pPr>
        <w:rPr>
          <w:sz w:val="24"/>
          <w:szCs w:val="24"/>
        </w:rPr>
      </w:pPr>
      <w:r w:rsidRPr="00007143">
        <w:rPr>
          <w:sz w:val="24"/>
          <w:szCs w:val="24"/>
        </w:rPr>
        <w:t xml:space="preserve">De agenda wordt vastgesteld. </w:t>
      </w:r>
      <w:r w:rsidR="002B485B" w:rsidRPr="00007143">
        <w:rPr>
          <w:sz w:val="24"/>
          <w:szCs w:val="24"/>
        </w:rPr>
        <w:br/>
      </w:r>
      <w:r w:rsidR="00630EE0" w:rsidRPr="00007143">
        <w:rPr>
          <w:b/>
          <w:bCs/>
          <w:sz w:val="24"/>
          <w:szCs w:val="24"/>
          <w:u w:val="single"/>
        </w:rPr>
        <w:br/>
      </w:r>
      <w:r w:rsidR="003A1D2C" w:rsidRPr="00007143">
        <w:rPr>
          <w:b/>
          <w:bCs/>
          <w:sz w:val="24"/>
          <w:szCs w:val="24"/>
          <w:u w:val="single"/>
        </w:rPr>
        <w:t xml:space="preserve">2. </w:t>
      </w:r>
      <w:proofErr w:type="spellStart"/>
      <w:r w:rsidR="003A1D2C" w:rsidRPr="00007143">
        <w:rPr>
          <w:b/>
          <w:bCs/>
          <w:sz w:val="24"/>
          <w:szCs w:val="24"/>
          <w:u w:val="single"/>
        </w:rPr>
        <w:t>Medelingen</w:t>
      </w:r>
      <w:proofErr w:type="spellEnd"/>
      <w:r w:rsidR="003A1D2C" w:rsidRPr="00007143">
        <w:rPr>
          <w:b/>
          <w:bCs/>
          <w:sz w:val="24"/>
          <w:szCs w:val="24"/>
          <w:u w:val="single"/>
        </w:rPr>
        <w:t xml:space="preserve"> en ingekomen stukken. </w:t>
      </w:r>
      <w:r w:rsidR="00A770D1">
        <w:rPr>
          <w:b/>
          <w:bCs/>
          <w:sz w:val="24"/>
          <w:szCs w:val="24"/>
          <w:u w:val="single"/>
        </w:rPr>
        <w:br/>
      </w:r>
      <w:r w:rsidR="007141E9" w:rsidRPr="00A770D1">
        <w:rPr>
          <w:sz w:val="24"/>
          <w:szCs w:val="24"/>
        </w:rPr>
        <w:t>Afmeldingen ontvangen</w:t>
      </w:r>
      <w:r w:rsidR="00A770D1">
        <w:rPr>
          <w:sz w:val="24"/>
          <w:szCs w:val="24"/>
        </w:rPr>
        <w:t xml:space="preserve"> van</w:t>
      </w:r>
      <w:r w:rsidR="007141E9" w:rsidRPr="00A770D1">
        <w:rPr>
          <w:sz w:val="24"/>
          <w:szCs w:val="24"/>
        </w:rPr>
        <w:t>: M. Dinnissen, R. van Venrooij, H. Koelen, J. Rochat, M. v.d. Pas en A. Beerens</w:t>
      </w:r>
      <w:r w:rsidR="00A770D1">
        <w:rPr>
          <w:sz w:val="24"/>
          <w:szCs w:val="24"/>
        </w:rPr>
        <w:t>.</w:t>
      </w:r>
    </w:p>
    <w:p w14:paraId="535A63AC" w14:textId="69C89D23" w:rsidR="005959F9" w:rsidRDefault="00A770D1" w:rsidP="0075562E">
      <w:pPr>
        <w:rPr>
          <w:sz w:val="24"/>
          <w:szCs w:val="24"/>
        </w:rPr>
      </w:pPr>
      <w:r>
        <w:rPr>
          <w:sz w:val="24"/>
          <w:szCs w:val="24"/>
        </w:rPr>
        <w:t xml:space="preserve">Op 6 maart is er vanuit de regio een Nieuwsbrief verzonden. Vanwege een </w:t>
      </w:r>
      <w:r w:rsidR="00111552">
        <w:rPr>
          <w:sz w:val="24"/>
          <w:szCs w:val="24"/>
        </w:rPr>
        <w:t xml:space="preserve">ingewikkeld technisch </w:t>
      </w:r>
      <w:r>
        <w:rPr>
          <w:sz w:val="24"/>
          <w:szCs w:val="24"/>
        </w:rPr>
        <w:t>probleem in</w:t>
      </w:r>
      <w:r w:rsidR="00111552">
        <w:rPr>
          <w:sz w:val="24"/>
          <w:szCs w:val="24"/>
        </w:rPr>
        <w:t xml:space="preserve"> de computersoftware he</w:t>
      </w:r>
      <w:r w:rsidR="005959F9">
        <w:rPr>
          <w:sz w:val="24"/>
          <w:szCs w:val="24"/>
        </w:rPr>
        <w:t xml:space="preserve">bben </w:t>
      </w:r>
      <w:r w:rsidR="001B7AAE">
        <w:rPr>
          <w:sz w:val="24"/>
          <w:szCs w:val="24"/>
        </w:rPr>
        <w:t xml:space="preserve">helaas </w:t>
      </w:r>
      <w:r w:rsidR="005959F9">
        <w:rPr>
          <w:sz w:val="24"/>
          <w:szCs w:val="24"/>
        </w:rPr>
        <w:t xml:space="preserve">niet alle leden de Nieuwsbrief </w:t>
      </w:r>
      <w:proofErr w:type="spellStart"/>
      <w:r w:rsidR="005959F9">
        <w:rPr>
          <w:sz w:val="24"/>
          <w:szCs w:val="24"/>
        </w:rPr>
        <w:t>ontvangen.</w:t>
      </w:r>
      <w:proofErr w:type="spellEnd"/>
    </w:p>
    <w:p w14:paraId="5BE1E65F" w14:textId="10B38DFA" w:rsidR="00241519" w:rsidRPr="00007143" w:rsidRDefault="007011BE" w:rsidP="0075562E">
      <w:pPr>
        <w:rPr>
          <w:sz w:val="24"/>
          <w:szCs w:val="24"/>
        </w:rPr>
      </w:pPr>
      <w:r w:rsidRPr="00007143">
        <w:rPr>
          <w:sz w:val="24"/>
          <w:szCs w:val="24"/>
        </w:rPr>
        <w:t xml:space="preserve">Willem Goesten geeft aan dat </w:t>
      </w:r>
      <w:r w:rsidR="00AB700E" w:rsidRPr="00007143">
        <w:rPr>
          <w:sz w:val="24"/>
          <w:szCs w:val="24"/>
        </w:rPr>
        <w:t xml:space="preserve">er in de planning staat om eind april een fokkerscafé te organiseren. </w:t>
      </w:r>
      <w:r w:rsidR="008F58EF" w:rsidRPr="00007143">
        <w:rPr>
          <w:sz w:val="24"/>
          <w:szCs w:val="24"/>
        </w:rPr>
        <w:t xml:space="preserve">Dan wordt tevens de hengstenkeuring besproken. Verzoek is om </w:t>
      </w:r>
      <w:r w:rsidR="007432FE" w:rsidRPr="00007143">
        <w:rPr>
          <w:sz w:val="24"/>
          <w:szCs w:val="24"/>
        </w:rPr>
        <w:t xml:space="preserve">onderwerpen </w:t>
      </w:r>
      <w:proofErr w:type="spellStart"/>
      <w:r w:rsidR="007432FE" w:rsidRPr="00007143">
        <w:rPr>
          <w:sz w:val="24"/>
          <w:szCs w:val="24"/>
        </w:rPr>
        <w:t>etc</w:t>
      </w:r>
      <w:proofErr w:type="spellEnd"/>
      <w:r w:rsidR="007432FE" w:rsidRPr="00007143">
        <w:rPr>
          <w:sz w:val="24"/>
          <w:szCs w:val="24"/>
        </w:rPr>
        <w:t xml:space="preserve"> te sturen naar Addie van der Doelen, </w:t>
      </w:r>
      <w:hyperlink r:id="rId9" w:history="1">
        <w:r w:rsidR="007432FE" w:rsidRPr="00007143">
          <w:rPr>
            <w:rStyle w:val="Hyperlink"/>
            <w:sz w:val="24"/>
            <w:szCs w:val="24"/>
          </w:rPr>
          <w:t>regionoordbrabant@kwpn.nl</w:t>
        </w:r>
      </w:hyperlink>
      <w:r w:rsidR="007432FE" w:rsidRPr="00007143">
        <w:rPr>
          <w:sz w:val="24"/>
          <w:szCs w:val="24"/>
        </w:rPr>
        <w:t xml:space="preserve"> </w:t>
      </w:r>
      <w:r w:rsidR="003A1D2C" w:rsidRPr="00007143">
        <w:rPr>
          <w:sz w:val="24"/>
          <w:szCs w:val="24"/>
        </w:rPr>
        <w:br/>
      </w:r>
      <w:r w:rsidR="00954DE9" w:rsidRPr="00007143">
        <w:rPr>
          <w:b/>
          <w:bCs/>
          <w:sz w:val="24"/>
          <w:szCs w:val="24"/>
          <w:u w:val="single"/>
        </w:rPr>
        <w:br/>
      </w:r>
      <w:r w:rsidR="003A1D2C" w:rsidRPr="00007143">
        <w:rPr>
          <w:b/>
          <w:bCs/>
          <w:sz w:val="24"/>
          <w:szCs w:val="24"/>
          <w:u w:val="single"/>
        </w:rPr>
        <w:t>3</w:t>
      </w:r>
      <w:r w:rsidR="00975B41" w:rsidRPr="00007143">
        <w:rPr>
          <w:b/>
          <w:bCs/>
          <w:sz w:val="24"/>
          <w:szCs w:val="24"/>
          <w:u w:val="single"/>
        </w:rPr>
        <w:t>.</w:t>
      </w:r>
      <w:r w:rsidR="003054DE" w:rsidRPr="00007143">
        <w:rPr>
          <w:b/>
          <w:bCs/>
          <w:sz w:val="24"/>
          <w:szCs w:val="24"/>
          <w:u w:val="single"/>
        </w:rPr>
        <w:t xml:space="preserve">Concept-Notulen Algemene Ledenvergadering </w:t>
      </w:r>
      <w:r w:rsidR="00F05510" w:rsidRPr="00007143">
        <w:rPr>
          <w:b/>
          <w:bCs/>
          <w:sz w:val="24"/>
          <w:szCs w:val="24"/>
          <w:u w:val="single"/>
        </w:rPr>
        <w:t>16 maart 2023</w:t>
      </w:r>
      <w:r w:rsidR="008B3AD4" w:rsidRPr="00007143">
        <w:rPr>
          <w:b/>
          <w:bCs/>
          <w:sz w:val="24"/>
          <w:szCs w:val="24"/>
          <w:u w:val="single"/>
        </w:rPr>
        <w:t>.</w:t>
      </w:r>
      <w:r w:rsidR="0075562E" w:rsidRPr="00007143">
        <w:rPr>
          <w:b/>
          <w:bCs/>
          <w:sz w:val="24"/>
          <w:szCs w:val="24"/>
          <w:u w:val="single"/>
        </w:rPr>
        <w:br/>
      </w:r>
      <w:r w:rsidR="00623EA8" w:rsidRPr="00007143">
        <w:rPr>
          <w:sz w:val="24"/>
          <w:szCs w:val="24"/>
        </w:rPr>
        <w:t xml:space="preserve">De </w:t>
      </w:r>
      <w:r w:rsidR="003A1D2C" w:rsidRPr="00007143">
        <w:rPr>
          <w:sz w:val="24"/>
          <w:szCs w:val="24"/>
        </w:rPr>
        <w:t>concept-notulen zijn gepubliceerd op onze regiosite</w:t>
      </w:r>
      <w:r w:rsidR="00E2655A" w:rsidRPr="00007143">
        <w:rPr>
          <w:sz w:val="24"/>
          <w:szCs w:val="24"/>
        </w:rPr>
        <w:t xml:space="preserve"> en liggen op de tafels in de vergaderruimte.</w:t>
      </w:r>
      <w:r w:rsidR="003A1D2C" w:rsidRPr="00007143">
        <w:rPr>
          <w:sz w:val="24"/>
          <w:szCs w:val="24"/>
        </w:rPr>
        <w:t xml:space="preserve"> </w:t>
      </w:r>
      <w:r w:rsidR="00620FA1" w:rsidRPr="00007143">
        <w:rPr>
          <w:sz w:val="24"/>
          <w:szCs w:val="24"/>
        </w:rPr>
        <w:br/>
        <w:t xml:space="preserve">Het jaartal genoemd </w:t>
      </w:r>
      <w:r w:rsidR="00E838CF" w:rsidRPr="00007143">
        <w:rPr>
          <w:sz w:val="24"/>
          <w:szCs w:val="24"/>
        </w:rPr>
        <w:t xml:space="preserve">bij de vergadering </w:t>
      </w:r>
      <w:r w:rsidR="00620FA1" w:rsidRPr="00007143">
        <w:rPr>
          <w:sz w:val="24"/>
          <w:szCs w:val="24"/>
        </w:rPr>
        <w:t>op de eerste pagina moet zijn</w:t>
      </w:r>
      <w:r w:rsidR="00E838CF" w:rsidRPr="00007143">
        <w:rPr>
          <w:sz w:val="24"/>
          <w:szCs w:val="24"/>
        </w:rPr>
        <w:t xml:space="preserve"> 2023 </w:t>
      </w:r>
      <w:proofErr w:type="spellStart"/>
      <w:r w:rsidR="00E838CF" w:rsidRPr="00007143">
        <w:rPr>
          <w:sz w:val="24"/>
          <w:szCs w:val="24"/>
        </w:rPr>
        <w:t>ipv</w:t>
      </w:r>
      <w:proofErr w:type="spellEnd"/>
      <w:r w:rsidR="00E838CF" w:rsidRPr="00007143">
        <w:rPr>
          <w:sz w:val="24"/>
          <w:szCs w:val="24"/>
        </w:rPr>
        <w:t xml:space="preserve"> 2024.</w:t>
      </w:r>
      <w:r w:rsidR="00795A2D" w:rsidRPr="00007143">
        <w:rPr>
          <w:sz w:val="24"/>
          <w:szCs w:val="24"/>
        </w:rPr>
        <w:br/>
      </w:r>
      <w:r w:rsidR="00FF1B03" w:rsidRPr="00007143">
        <w:rPr>
          <w:sz w:val="24"/>
          <w:szCs w:val="24"/>
        </w:rPr>
        <w:t xml:space="preserve">Er zijn </w:t>
      </w:r>
      <w:r w:rsidR="00942E55" w:rsidRPr="00007143">
        <w:rPr>
          <w:sz w:val="24"/>
          <w:szCs w:val="24"/>
        </w:rPr>
        <w:t xml:space="preserve">verder </w:t>
      </w:r>
      <w:r w:rsidR="00FF1B03" w:rsidRPr="00007143">
        <w:rPr>
          <w:sz w:val="24"/>
          <w:szCs w:val="24"/>
        </w:rPr>
        <w:t xml:space="preserve">geen opmerkingen. De notulen worden vastgesteld. </w:t>
      </w:r>
      <w:r w:rsidR="00B757C7" w:rsidRPr="00007143">
        <w:rPr>
          <w:sz w:val="24"/>
          <w:szCs w:val="24"/>
        </w:rPr>
        <w:br/>
      </w:r>
      <w:r w:rsidR="00FF1B03" w:rsidRPr="00007143">
        <w:rPr>
          <w:b/>
          <w:bCs/>
          <w:sz w:val="24"/>
          <w:szCs w:val="24"/>
          <w:u w:val="single"/>
        </w:rPr>
        <w:br/>
      </w:r>
      <w:r w:rsidR="003A1D2C" w:rsidRPr="00007143">
        <w:rPr>
          <w:b/>
          <w:bCs/>
          <w:sz w:val="24"/>
          <w:szCs w:val="24"/>
          <w:u w:val="single"/>
        </w:rPr>
        <w:t xml:space="preserve">4. </w:t>
      </w:r>
      <w:bookmarkStart w:id="0" w:name="_Hlk97480042"/>
      <w:r w:rsidR="0012232A" w:rsidRPr="00007143">
        <w:rPr>
          <w:b/>
          <w:bCs/>
          <w:sz w:val="24"/>
          <w:szCs w:val="24"/>
          <w:u w:val="single"/>
        </w:rPr>
        <w:t>Begroting 2024</w:t>
      </w:r>
      <w:r w:rsidR="0075562E" w:rsidRPr="00007143">
        <w:rPr>
          <w:b/>
          <w:bCs/>
          <w:sz w:val="24"/>
          <w:szCs w:val="24"/>
          <w:u w:val="single"/>
        </w:rPr>
        <w:br/>
      </w:r>
      <w:r w:rsidR="000E0F46" w:rsidRPr="00007143">
        <w:rPr>
          <w:sz w:val="24"/>
          <w:szCs w:val="24"/>
        </w:rPr>
        <w:t xml:space="preserve">Theo Kops, penningmeester, </w:t>
      </w:r>
      <w:r w:rsidR="0099108B" w:rsidRPr="00007143">
        <w:rPr>
          <w:sz w:val="24"/>
          <w:szCs w:val="24"/>
        </w:rPr>
        <w:t xml:space="preserve">geeft een toelichting op de </w:t>
      </w:r>
      <w:r w:rsidR="001A694B" w:rsidRPr="00007143">
        <w:rPr>
          <w:sz w:val="24"/>
          <w:szCs w:val="24"/>
        </w:rPr>
        <w:t xml:space="preserve">jaarrekening van 2023. </w:t>
      </w:r>
    </w:p>
    <w:p w14:paraId="7FF978F6" w14:textId="028D30A0" w:rsidR="00CD1559" w:rsidRPr="00007143" w:rsidRDefault="006F014E">
      <w:pPr>
        <w:rPr>
          <w:sz w:val="24"/>
          <w:szCs w:val="24"/>
        </w:rPr>
      </w:pPr>
      <w:r w:rsidRPr="00007143">
        <w:rPr>
          <w:sz w:val="24"/>
          <w:szCs w:val="24"/>
        </w:rPr>
        <w:t>Op 21 februari 2024 is de kascommissie bijeen geweest</w:t>
      </w:r>
      <w:r w:rsidR="00561C20" w:rsidRPr="00007143">
        <w:rPr>
          <w:sz w:val="24"/>
          <w:szCs w:val="24"/>
        </w:rPr>
        <w:t xml:space="preserve">, mw. C. Geurts, dhr. J. Valckx en mw. P. v.d. </w:t>
      </w:r>
      <w:proofErr w:type="spellStart"/>
      <w:r w:rsidR="00561C20" w:rsidRPr="00007143">
        <w:rPr>
          <w:sz w:val="24"/>
          <w:szCs w:val="24"/>
        </w:rPr>
        <w:t>Tillaart</w:t>
      </w:r>
      <w:proofErr w:type="spellEnd"/>
      <w:r w:rsidR="002671BE" w:rsidRPr="00007143">
        <w:rPr>
          <w:sz w:val="24"/>
          <w:szCs w:val="24"/>
        </w:rPr>
        <w:t xml:space="preserve">. </w:t>
      </w:r>
      <w:r w:rsidR="003845B3">
        <w:rPr>
          <w:sz w:val="24"/>
          <w:szCs w:val="24"/>
        </w:rPr>
        <w:t xml:space="preserve">Mw. C. Geurts geeft een toelichting </w:t>
      </w:r>
      <w:r w:rsidR="002671BE" w:rsidRPr="00007143">
        <w:rPr>
          <w:sz w:val="24"/>
          <w:szCs w:val="24"/>
        </w:rPr>
        <w:t xml:space="preserve">Na een aantal pittige vragen gesteld te hebben aan penningmeester Theo Kops, is er </w:t>
      </w:r>
      <w:r w:rsidR="003845B3">
        <w:rPr>
          <w:sz w:val="24"/>
          <w:szCs w:val="24"/>
        </w:rPr>
        <w:t xml:space="preserve">vanuit de kascommissie </w:t>
      </w:r>
      <w:r w:rsidR="002671BE" w:rsidRPr="00007143">
        <w:rPr>
          <w:sz w:val="24"/>
          <w:szCs w:val="24"/>
        </w:rPr>
        <w:t xml:space="preserve">decharge verleend. </w:t>
      </w:r>
      <w:r w:rsidR="004B7F16" w:rsidRPr="00007143">
        <w:rPr>
          <w:sz w:val="24"/>
          <w:szCs w:val="24"/>
        </w:rPr>
        <w:br/>
        <w:t xml:space="preserve">Willem Goesten bedankt </w:t>
      </w:r>
      <w:r w:rsidR="001A1CF4">
        <w:rPr>
          <w:sz w:val="24"/>
          <w:szCs w:val="24"/>
        </w:rPr>
        <w:t xml:space="preserve">de kascommissie en </w:t>
      </w:r>
      <w:r w:rsidR="004B7F16" w:rsidRPr="00007143">
        <w:rPr>
          <w:sz w:val="24"/>
          <w:szCs w:val="24"/>
        </w:rPr>
        <w:t xml:space="preserve">mw. C. Geurts voor de kascontroles de afgelopen </w:t>
      </w:r>
      <w:r w:rsidR="001A1CF4">
        <w:rPr>
          <w:sz w:val="24"/>
          <w:szCs w:val="24"/>
        </w:rPr>
        <w:t xml:space="preserve">3 jaren. </w:t>
      </w:r>
      <w:r w:rsidR="009A79A9">
        <w:rPr>
          <w:sz w:val="24"/>
          <w:szCs w:val="24"/>
        </w:rPr>
        <w:t xml:space="preserve">Dit betekent dat het stokje over moet worden gedragen. </w:t>
      </w:r>
      <w:r w:rsidR="008002E8" w:rsidRPr="00007143">
        <w:rPr>
          <w:sz w:val="24"/>
          <w:szCs w:val="24"/>
        </w:rPr>
        <w:br/>
        <w:t xml:space="preserve">Dhr. E. Samuels is bereid om als </w:t>
      </w:r>
      <w:r w:rsidR="00CD1559" w:rsidRPr="00007143">
        <w:rPr>
          <w:sz w:val="24"/>
          <w:szCs w:val="24"/>
        </w:rPr>
        <w:t xml:space="preserve">nieuw </w:t>
      </w:r>
      <w:proofErr w:type="spellStart"/>
      <w:r w:rsidR="00CD1559" w:rsidRPr="00007143">
        <w:rPr>
          <w:sz w:val="24"/>
          <w:szCs w:val="24"/>
        </w:rPr>
        <w:t>kascommisielid</w:t>
      </w:r>
      <w:proofErr w:type="spellEnd"/>
      <w:r w:rsidR="00CD1559" w:rsidRPr="00007143">
        <w:rPr>
          <w:sz w:val="24"/>
          <w:szCs w:val="24"/>
        </w:rPr>
        <w:t xml:space="preserve"> toe te treden tot de kascommissie. </w:t>
      </w:r>
    </w:p>
    <w:p w14:paraId="5353693C" w14:textId="79C59A60" w:rsidR="0086017C" w:rsidRPr="00007143" w:rsidRDefault="00960EF8">
      <w:pPr>
        <w:rPr>
          <w:sz w:val="24"/>
          <w:szCs w:val="24"/>
        </w:rPr>
      </w:pPr>
      <w:r w:rsidRPr="00007143">
        <w:rPr>
          <w:b/>
          <w:bCs/>
          <w:sz w:val="24"/>
          <w:szCs w:val="24"/>
          <w:u w:val="single"/>
        </w:rPr>
        <w:lastRenderedPageBreak/>
        <w:t>5</w:t>
      </w:r>
      <w:r w:rsidR="002759C9" w:rsidRPr="00007143">
        <w:rPr>
          <w:b/>
          <w:bCs/>
          <w:sz w:val="24"/>
          <w:szCs w:val="24"/>
          <w:u w:val="single"/>
        </w:rPr>
        <w:t xml:space="preserve">. </w:t>
      </w:r>
      <w:r w:rsidR="00A96F63" w:rsidRPr="00007143">
        <w:rPr>
          <w:b/>
          <w:bCs/>
          <w:sz w:val="24"/>
          <w:szCs w:val="24"/>
          <w:u w:val="single"/>
        </w:rPr>
        <w:t>Informatie vanuit de ledenraad</w:t>
      </w:r>
      <w:r w:rsidR="0053574D" w:rsidRPr="00007143">
        <w:rPr>
          <w:b/>
          <w:bCs/>
          <w:sz w:val="24"/>
          <w:szCs w:val="24"/>
          <w:u w:val="single"/>
        </w:rPr>
        <w:br/>
      </w:r>
      <w:r w:rsidR="001D654C" w:rsidRPr="00007143">
        <w:rPr>
          <w:sz w:val="24"/>
          <w:szCs w:val="24"/>
        </w:rPr>
        <w:t>Naar aanleiding van ontwikkelingen</w:t>
      </w:r>
      <w:r w:rsidR="00950CB9" w:rsidRPr="00007143">
        <w:rPr>
          <w:sz w:val="24"/>
          <w:szCs w:val="24"/>
        </w:rPr>
        <w:t xml:space="preserve"> en signalen vanuit de regiovergadering</w:t>
      </w:r>
      <w:r w:rsidR="00EF473E">
        <w:rPr>
          <w:sz w:val="24"/>
          <w:szCs w:val="24"/>
        </w:rPr>
        <w:t>en</w:t>
      </w:r>
      <w:r w:rsidR="00950CB9" w:rsidRPr="00007143">
        <w:rPr>
          <w:sz w:val="24"/>
          <w:szCs w:val="24"/>
        </w:rPr>
        <w:t xml:space="preserve"> is voorgesteld om de contributie</w:t>
      </w:r>
      <w:r w:rsidR="001D4219" w:rsidRPr="00007143">
        <w:rPr>
          <w:sz w:val="24"/>
          <w:szCs w:val="24"/>
        </w:rPr>
        <w:t xml:space="preserve"> in mindere mate te verhogen. De kosten voor een veulenregistratie blijven hetzelfde. </w:t>
      </w:r>
      <w:r w:rsidR="006A2A02" w:rsidRPr="00007143">
        <w:rPr>
          <w:sz w:val="24"/>
          <w:szCs w:val="24"/>
        </w:rPr>
        <w:br/>
        <w:t xml:space="preserve">Een toelichting op de </w:t>
      </w:r>
      <w:proofErr w:type="spellStart"/>
      <w:r w:rsidR="006A2A02" w:rsidRPr="00007143">
        <w:rPr>
          <w:sz w:val="24"/>
          <w:szCs w:val="24"/>
        </w:rPr>
        <w:t>concept-begroting</w:t>
      </w:r>
      <w:proofErr w:type="spellEnd"/>
      <w:r w:rsidR="006A2A02" w:rsidRPr="00007143">
        <w:rPr>
          <w:sz w:val="24"/>
          <w:szCs w:val="24"/>
        </w:rPr>
        <w:t xml:space="preserve"> 2023 is gepubliceerd in KWPN Magazine. </w:t>
      </w:r>
      <w:r w:rsidR="00942E55" w:rsidRPr="00007143">
        <w:rPr>
          <w:sz w:val="24"/>
          <w:szCs w:val="24"/>
        </w:rPr>
        <w:br/>
      </w:r>
      <w:r w:rsidR="007E49ED" w:rsidRPr="00007143">
        <w:rPr>
          <w:sz w:val="24"/>
          <w:szCs w:val="24"/>
        </w:rPr>
        <w:br/>
      </w:r>
      <w:r w:rsidR="00766BF7" w:rsidRPr="00007143">
        <w:rPr>
          <w:b/>
          <w:bCs/>
          <w:sz w:val="24"/>
          <w:szCs w:val="24"/>
          <w:u w:val="single"/>
        </w:rPr>
        <w:t xml:space="preserve">7. </w:t>
      </w:r>
      <w:r w:rsidR="00D26D67" w:rsidRPr="00007143">
        <w:rPr>
          <w:b/>
          <w:bCs/>
          <w:sz w:val="24"/>
          <w:szCs w:val="24"/>
          <w:u w:val="single"/>
        </w:rPr>
        <w:t>Informatie vanuit de fokkerijraden</w:t>
      </w:r>
      <w:r w:rsidR="000B66AB" w:rsidRPr="00007143">
        <w:rPr>
          <w:b/>
          <w:bCs/>
          <w:sz w:val="24"/>
          <w:szCs w:val="24"/>
          <w:u w:val="single"/>
        </w:rPr>
        <w:br/>
      </w:r>
      <w:r w:rsidR="00923BA7" w:rsidRPr="00007143">
        <w:rPr>
          <w:sz w:val="24"/>
          <w:szCs w:val="24"/>
        </w:rPr>
        <w:t>-</w:t>
      </w:r>
      <w:r w:rsidR="002F2599" w:rsidRPr="00007143">
        <w:rPr>
          <w:sz w:val="24"/>
          <w:szCs w:val="24"/>
        </w:rPr>
        <w:t xml:space="preserve">Tijdens de NMK en NVK worden alleen nog de eerste vijf merries en veulens in de kopgroep geplaatst. De overige </w:t>
      </w:r>
      <w:r w:rsidR="002B529B" w:rsidRPr="00007143">
        <w:rPr>
          <w:sz w:val="24"/>
          <w:szCs w:val="24"/>
        </w:rPr>
        <w:t xml:space="preserve">worden toegelicht op catalogusvolgorde. </w:t>
      </w:r>
      <w:r w:rsidR="00890C1B">
        <w:rPr>
          <w:sz w:val="24"/>
          <w:szCs w:val="24"/>
        </w:rPr>
        <w:br/>
      </w:r>
      <w:r w:rsidR="00653D48" w:rsidRPr="00007143">
        <w:rPr>
          <w:sz w:val="24"/>
          <w:szCs w:val="24"/>
        </w:rPr>
        <w:br/>
      </w:r>
      <w:r w:rsidR="00923BA7" w:rsidRPr="00007143">
        <w:rPr>
          <w:sz w:val="24"/>
          <w:szCs w:val="24"/>
        </w:rPr>
        <w:t>-</w:t>
      </w:r>
      <w:r w:rsidR="00653D48" w:rsidRPr="00007143">
        <w:rPr>
          <w:sz w:val="24"/>
          <w:szCs w:val="24"/>
        </w:rPr>
        <w:t xml:space="preserve">Niet KWPN-geregistreerde merries kunnen worden afgevaardigd naar de NMK mits wordt voldaan aan volledige opname en afvaardiging via CK. </w:t>
      </w:r>
      <w:r w:rsidR="00890C1B">
        <w:rPr>
          <w:sz w:val="24"/>
          <w:szCs w:val="24"/>
        </w:rPr>
        <w:br/>
      </w:r>
      <w:r w:rsidR="00923BA7" w:rsidRPr="00007143">
        <w:rPr>
          <w:sz w:val="24"/>
          <w:szCs w:val="24"/>
        </w:rPr>
        <w:br/>
        <w:t xml:space="preserve">-Pilot </w:t>
      </w:r>
      <w:proofErr w:type="spellStart"/>
      <w:r w:rsidR="00923BA7" w:rsidRPr="00007143">
        <w:rPr>
          <w:sz w:val="24"/>
          <w:szCs w:val="24"/>
        </w:rPr>
        <w:t>vrijbewegen</w:t>
      </w:r>
      <w:proofErr w:type="spellEnd"/>
      <w:r w:rsidR="00923BA7" w:rsidRPr="00007143">
        <w:rPr>
          <w:sz w:val="24"/>
          <w:szCs w:val="24"/>
        </w:rPr>
        <w:t xml:space="preserve"> van veulens in de kooi. </w:t>
      </w:r>
      <w:r w:rsidR="00E57670" w:rsidRPr="00007143">
        <w:rPr>
          <w:sz w:val="24"/>
          <w:szCs w:val="24"/>
        </w:rPr>
        <w:t xml:space="preserve">In Friesland zijn er positieve ervaringen mee opgedaan. </w:t>
      </w:r>
      <w:r w:rsidR="00890C1B">
        <w:rPr>
          <w:sz w:val="24"/>
          <w:szCs w:val="24"/>
        </w:rPr>
        <w:t xml:space="preserve">De jury kan daarbij de galop </w:t>
      </w:r>
      <w:r w:rsidR="0034512A">
        <w:rPr>
          <w:sz w:val="24"/>
          <w:szCs w:val="24"/>
        </w:rPr>
        <w:t xml:space="preserve">beter </w:t>
      </w:r>
      <w:r w:rsidR="00890C1B">
        <w:rPr>
          <w:sz w:val="24"/>
          <w:szCs w:val="24"/>
        </w:rPr>
        <w:t xml:space="preserve">beoordelen. </w:t>
      </w:r>
    </w:p>
    <w:p w14:paraId="4C633242" w14:textId="07A98536" w:rsidR="00F476B3" w:rsidRDefault="00F476B3">
      <w:pPr>
        <w:rPr>
          <w:sz w:val="24"/>
          <w:szCs w:val="24"/>
        </w:rPr>
      </w:pPr>
      <w:r w:rsidRPr="00007143">
        <w:rPr>
          <w:b/>
          <w:bCs/>
          <w:sz w:val="24"/>
          <w:szCs w:val="24"/>
          <w:u w:val="single"/>
        </w:rPr>
        <w:t xml:space="preserve">8. </w:t>
      </w:r>
      <w:r w:rsidR="0098607C" w:rsidRPr="00007143">
        <w:rPr>
          <w:b/>
          <w:bCs/>
          <w:sz w:val="24"/>
          <w:szCs w:val="24"/>
          <w:u w:val="single"/>
        </w:rPr>
        <w:t>K</w:t>
      </w:r>
      <w:r w:rsidR="00476D72" w:rsidRPr="00007143">
        <w:rPr>
          <w:b/>
          <w:bCs/>
          <w:sz w:val="24"/>
          <w:szCs w:val="24"/>
          <w:u w:val="single"/>
        </w:rPr>
        <w:t>alender 2024</w:t>
      </w:r>
      <w:r w:rsidR="0098607C" w:rsidRPr="00007143">
        <w:rPr>
          <w:b/>
          <w:bCs/>
          <w:sz w:val="24"/>
          <w:szCs w:val="24"/>
          <w:u w:val="single"/>
        </w:rPr>
        <w:br/>
      </w:r>
      <w:r w:rsidR="0034069A" w:rsidRPr="00007143">
        <w:rPr>
          <w:sz w:val="24"/>
          <w:szCs w:val="24"/>
        </w:rPr>
        <w:t xml:space="preserve">De data voor het keuringsseizoen zijn bekend. </w:t>
      </w:r>
      <w:r w:rsidR="0034069A" w:rsidRPr="00007143">
        <w:rPr>
          <w:sz w:val="24"/>
          <w:szCs w:val="24"/>
        </w:rPr>
        <w:br/>
        <w:t>In totaal 3 thuiskeuringen</w:t>
      </w:r>
      <w:r w:rsidR="000D0B9C" w:rsidRPr="00007143">
        <w:rPr>
          <w:sz w:val="24"/>
          <w:szCs w:val="24"/>
        </w:rPr>
        <w:t xml:space="preserve">, 4 </w:t>
      </w:r>
      <w:proofErr w:type="spellStart"/>
      <w:r w:rsidR="000D0B9C" w:rsidRPr="00007143">
        <w:rPr>
          <w:sz w:val="24"/>
          <w:szCs w:val="24"/>
        </w:rPr>
        <w:t>IBOP’s</w:t>
      </w:r>
      <w:proofErr w:type="spellEnd"/>
      <w:r w:rsidR="000D0B9C" w:rsidRPr="00007143">
        <w:rPr>
          <w:sz w:val="24"/>
          <w:szCs w:val="24"/>
        </w:rPr>
        <w:t xml:space="preserve">, </w:t>
      </w:r>
      <w:proofErr w:type="spellStart"/>
      <w:r w:rsidR="000D0B9C" w:rsidRPr="00007143">
        <w:rPr>
          <w:sz w:val="24"/>
          <w:szCs w:val="24"/>
        </w:rPr>
        <w:t>Pavo</w:t>
      </w:r>
      <w:proofErr w:type="spellEnd"/>
      <w:r w:rsidR="000D0B9C" w:rsidRPr="00007143">
        <w:rPr>
          <w:sz w:val="24"/>
          <w:szCs w:val="24"/>
        </w:rPr>
        <w:t xml:space="preserve"> voorselectie, stamboekkeuring</w:t>
      </w:r>
      <w:r w:rsidR="00C71CC6" w:rsidRPr="00007143">
        <w:rPr>
          <w:sz w:val="24"/>
          <w:szCs w:val="24"/>
        </w:rPr>
        <w:t xml:space="preserve"> DP, Stamboekkeuring SP in combinatie met Centrale Keuring DP</w:t>
      </w:r>
      <w:r w:rsidR="00761A92" w:rsidRPr="00007143">
        <w:rPr>
          <w:sz w:val="24"/>
          <w:szCs w:val="24"/>
        </w:rPr>
        <w:t xml:space="preserve"> en Veulenkeuring. </w:t>
      </w:r>
    </w:p>
    <w:p w14:paraId="7A22F88C" w14:textId="3219B2B7" w:rsidR="005853C8" w:rsidRPr="00007143" w:rsidRDefault="00562CEA">
      <w:pPr>
        <w:rPr>
          <w:sz w:val="24"/>
          <w:szCs w:val="24"/>
        </w:rPr>
      </w:pPr>
      <w:r>
        <w:rPr>
          <w:sz w:val="24"/>
          <w:szCs w:val="24"/>
        </w:rPr>
        <w:t>Voor het eerst wordt de stamboekkeuring Springen tezamen gehouden met de CK voor de Dressuurpaarden. In de binnenhal van De Mortel wordt een kooi geplaatst</w:t>
      </w:r>
      <w:r w:rsidR="002875A1">
        <w:rPr>
          <w:sz w:val="24"/>
          <w:szCs w:val="24"/>
        </w:rPr>
        <w:t xml:space="preserve"> voor de stamboekkeuring. De kampioenskeuring voor springpaarden vindt later op de dag buiten plaats. </w:t>
      </w:r>
    </w:p>
    <w:p w14:paraId="29843703" w14:textId="16B09445" w:rsidR="006860F0" w:rsidRPr="00007143" w:rsidRDefault="00235C6D">
      <w:pPr>
        <w:rPr>
          <w:sz w:val="24"/>
          <w:szCs w:val="24"/>
        </w:rPr>
      </w:pPr>
      <w:r w:rsidRPr="00007143">
        <w:rPr>
          <w:b/>
          <w:bCs/>
          <w:sz w:val="24"/>
          <w:szCs w:val="24"/>
          <w:u w:val="single"/>
        </w:rPr>
        <w:t>9. Activiteiten 2023</w:t>
      </w:r>
      <w:r w:rsidR="004B3DC7" w:rsidRPr="00007143">
        <w:rPr>
          <w:b/>
          <w:bCs/>
          <w:sz w:val="24"/>
          <w:szCs w:val="24"/>
          <w:u w:val="single"/>
        </w:rPr>
        <w:t xml:space="preserve"> en 2024</w:t>
      </w:r>
      <w:r w:rsidR="00C60E2E">
        <w:rPr>
          <w:b/>
          <w:bCs/>
          <w:sz w:val="24"/>
          <w:szCs w:val="24"/>
          <w:u w:val="single"/>
        </w:rPr>
        <w:br/>
      </w:r>
      <w:r w:rsidR="00C60E2E" w:rsidRPr="00C60E2E">
        <w:rPr>
          <w:sz w:val="24"/>
          <w:szCs w:val="24"/>
        </w:rPr>
        <w:t>De volgende activiteiten zijn bekend:</w:t>
      </w:r>
      <w:r w:rsidR="00C60E2E">
        <w:rPr>
          <w:sz w:val="24"/>
          <w:szCs w:val="24"/>
        </w:rPr>
        <w:br/>
      </w:r>
      <w:r w:rsidR="006860F0" w:rsidRPr="00007143">
        <w:rPr>
          <w:sz w:val="24"/>
          <w:szCs w:val="24"/>
        </w:rPr>
        <w:t>-</w:t>
      </w:r>
      <w:r w:rsidR="00572565" w:rsidRPr="00007143">
        <w:rPr>
          <w:sz w:val="24"/>
          <w:szCs w:val="24"/>
        </w:rPr>
        <w:t xml:space="preserve">16 en 17 maart </w:t>
      </w:r>
      <w:r w:rsidR="00AB7240" w:rsidRPr="00007143">
        <w:rPr>
          <w:sz w:val="24"/>
          <w:szCs w:val="24"/>
        </w:rPr>
        <w:t xml:space="preserve">2024 </w:t>
      </w:r>
      <w:r w:rsidR="00572565" w:rsidRPr="00007143">
        <w:rPr>
          <w:sz w:val="24"/>
          <w:szCs w:val="24"/>
        </w:rPr>
        <w:t>Horsefood Dressuur, finale 24 maart in Berkel-Enschot</w:t>
      </w:r>
      <w:r w:rsidR="006860F0" w:rsidRPr="00007143">
        <w:rPr>
          <w:sz w:val="24"/>
          <w:szCs w:val="24"/>
        </w:rPr>
        <w:br/>
        <w:t>-eind april Fokkerscafé</w:t>
      </w:r>
      <w:r w:rsidR="006860F0" w:rsidRPr="00007143">
        <w:rPr>
          <w:sz w:val="24"/>
          <w:szCs w:val="24"/>
        </w:rPr>
        <w:br/>
        <w:t>-</w:t>
      </w:r>
      <w:r w:rsidR="00956550" w:rsidRPr="00007143">
        <w:rPr>
          <w:sz w:val="24"/>
          <w:szCs w:val="24"/>
        </w:rPr>
        <w:t>7 november Algemene Ledenvergadering</w:t>
      </w:r>
      <w:r w:rsidR="00F42C23">
        <w:rPr>
          <w:sz w:val="24"/>
          <w:szCs w:val="24"/>
        </w:rPr>
        <w:t xml:space="preserve"> Manege de Schutskooi</w:t>
      </w:r>
    </w:p>
    <w:p w14:paraId="47970003" w14:textId="3E7355C2" w:rsidR="00D505C9" w:rsidRPr="00C60E2E" w:rsidRDefault="00956550" w:rsidP="00052B1C">
      <w:pPr>
        <w:rPr>
          <w:b/>
          <w:bCs/>
          <w:sz w:val="24"/>
          <w:szCs w:val="24"/>
          <w:u w:val="single"/>
        </w:rPr>
      </w:pPr>
      <w:r w:rsidRPr="00007143">
        <w:rPr>
          <w:b/>
          <w:bCs/>
          <w:sz w:val="24"/>
          <w:szCs w:val="24"/>
          <w:u w:val="single"/>
        </w:rPr>
        <w:t>10</w:t>
      </w:r>
      <w:r w:rsidR="00FA3856" w:rsidRPr="00007143">
        <w:rPr>
          <w:b/>
          <w:bCs/>
          <w:sz w:val="24"/>
          <w:szCs w:val="24"/>
          <w:u w:val="single"/>
        </w:rPr>
        <w:t xml:space="preserve">. </w:t>
      </w:r>
      <w:r w:rsidR="00F90B94" w:rsidRPr="00007143">
        <w:rPr>
          <w:b/>
          <w:bCs/>
          <w:sz w:val="24"/>
          <w:szCs w:val="24"/>
          <w:u w:val="single"/>
        </w:rPr>
        <w:t>Rondvraag</w:t>
      </w:r>
      <w:r w:rsidR="00C60E2E">
        <w:rPr>
          <w:b/>
          <w:bCs/>
          <w:sz w:val="24"/>
          <w:szCs w:val="24"/>
          <w:u w:val="single"/>
        </w:rPr>
        <w:br/>
      </w:r>
      <w:r w:rsidR="00435E41" w:rsidRPr="00007143">
        <w:rPr>
          <w:sz w:val="24"/>
          <w:szCs w:val="24"/>
        </w:rPr>
        <w:t>Vanuit de zaal worden de volgende vragen gesteld:</w:t>
      </w:r>
      <w:r w:rsidR="00052B1C" w:rsidRPr="00007143">
        <w:rPr>
          <w:sz w:val="24"/>
          <w:szCs w:val="24"/>
        </w:rPr>
        <w:br/>
        <w:t>- mogelijk</w:t>
      </w:r>
      <w:r w:rsidR="0011139E" w:rsidRPr="00007143">
        <w:rPr>
          <w:sz w:val="24"/>
          <w:szCs w:val="24"/>
        </w:rPr>
        <w:t xml:space="preserve">heden creëren om </w:t>
      </w:r>
      <w:r w:rsidR="00052B1C" w:rsidRPr="00007143">
        <w:rPr>
          <w:sz w:val="24"/>
          <w:szCs w:val="24"/>
        </w:rPr>
        <w:t>op een thuiskeuring</w:t>
      </w:r>
      <w:r w:rsidR="0011139E" w:rsidRPr="00007143">
        <w:rPr>
          <w:sz w:val="24"/>
          <w:szCs w:val="24"/>
        </w:rPr>
        <w:t xml:space="preserve"> ook </w:t>
      </w:r>
      <w:r w:rsidR="00A32102" w:rsidRPr="00007143">
        <w:rPr>
          <w:sz w:val="24"/>
          <w:szCs w:val="24"/>
        </w:rPr>
        <w:t>veulenboekpaarden</w:t>
      </w:r>
      <w:r w:rsidR="00A677BC">
        <w:rPr>
          <w:sz w:val="24"/>
          <w:szCs w:val="24"/>
        </w:rPr>
        <w:t xml:space="preserve"> tot</w:t>
      </w:r>
      <w:r w:rsidR="00A32102" w:rsidRPr="00007143">
        <w:rPr>
          <w:sz w:val="24"/>
          <w:szCs w:val="24"/>
        </w:rPr>
        <w:t xml:space="preserve"> STER te </w:t>
      </w:r>
      <w:r w:rsidR="00EA3296">
        <w:rPr>
          <w:sz w:val="24"/>
          <w:szCs w:val="24"/>
        </w:rPr>
        <w:t xml:space="preserve">mogen </w:t>
      </w:r>
      <w:r w:rsidR="00A677BC">
        <w:rPr>
          <w:sz w:val="24"/>
          <w:szCs w:val="24"/>
        </w:rPr>
        <w:t xml:space="preserve">bevorderen. </w:t>
      </w:r>
      <w:r w:rsidR="004C0432" w:rsidRPr="00007143">
        <w:rPr>
          <w:sz w:val="24"/>
          <w:szCs w:val="24"/>
        </w:rPr>
        <w:t xml:space="preserve">Aangegeven wordt dat niet iedereen de faciliteiten heeft. </w:t>
      </w:r>
      <w:r w:rsidR="004C0432" w:rsidRPr="00007143">
        <w:rPr>
          <w:sz w:val="24"/>
          <w:szCs w:val="24"/>
        </w:rPr>
        <w:br/>
        <w:t xml:space="preserve">- </w:t>
      </w:r>
      <w:r w:rsidR="00567C90" w:rsidRPr="00007143">
        <w:rPr>
          <w:sz w:val="24"/>
          <w:szCs w:val="24"/>
        </w:rPr>
        <w:t xml:space="preserve">proberen om meer  jongeren bij de fokkerij te betrekken. </w:t>
      </w:r>
      <w:proofErr w:type="spellStart"/>
      <w:r w:rsidR="003B1BDE" w:rsidRPr="00007143">
        <w:rPr>
          <w:sz w:val="24"/>
          <w:szCs w:val="24"/>
        </w:rPr>
        <w:t>JongKWPN</w:t>
      </w:r>
      <w:proofErr w:type="spellEnd"/>
      <w:r w:rsidR="003B1BDE" w:rsidRPr="00007143">
        <w:rPr>
          <w:sz w:val="24"/>
          <w:szCs w:val="24"/>
        </w:rPr>
        <w:t xml:space="preserve"> betrekken bij het fokkerscafé. </w:t>
      </w:r>
      <w:r w:rsidR="00C5435E">
        <w:rPr>
          <w:sz w:val="24"/>
          <w:szCs w:val="24"/>
        </w:rPr>
        <w:t xml:space="preserve">Goede stallen moeten proberen om jongeren aan te trekken. </w:t>
      </w:r>
      <w:r w:rsidR="00F7573C">
        <w:rPr>
          <w:sz w:val="24"/>
          <w:szCs w:val="24"/>
        </w:rPr>
        <w:t>Misschien kunnen de Vrienden van KWPN hierin participeren.</w:t>
      </w:r>
    </w:p>
    <w:p w14:paraId="73B63B27" w14:textId="77777777" w:rsidR="00F41A42" w:rsidRDefault="00F41A4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EA7CC5F" w14:textId="7EC2013B" w:rsidR="00FD12C3" w:rsidRPr="00007143" w:rsidRDefault="00915A79" w:rsidP="00D33DAD">
      <w:pPr>
        <w:rPr>
          <w:sz w:val="24"/>
          <w:szCs w:val="24"/>
        </w:rPr>
      </w:pPr>
      <w:r w:rsidRPr="00007143">
        <w:rPr>
          <w:b/>
          <w:bCs/>
          <w:sz w:val="24"/>
          <w:szCs w:val="24"/>
          <w:u w:val="single"/>
        </w:rPr>
        <w:lastRenderedPageBreak/>
        <w:t>1</w:t>
      </w:r>
      <w:r w:rsidR="001D7709" w:rsidRPr="00007143">
        <w:rPr>
          <w:b/>
          <w:bCs/>
          <w:sz w:val="24"/>
          <w:szCs w:val="24"/>
          <w:u w:val="single"/>
        </w:rPr>
        <w:t>1</w:t>
      </w:r>
      <w:r w:rsidRPr="00007143">
        <w:rPr>
          <w:b/>
          <w:bCs/>
          <w:sz w:val="24"/>
          <w:szCs w:val="24"/>
          <w:u w:val="single"/>
        </w:rPr>
        <w:t xml:space="preserve">. </w:t>
      </w:r>
      <w:r w:rsidR="005E6399" w:rsidRPr="00007143">
        <w:rPr>
          <w:b/>
          <w:bCs/>
          <w:sz w:val="24"/>
          <w:szCs w:val="24"/>
          <w:u w:val="single"/>
        </w:rPr>
        <w:t>Huldigen fokkers</w:t>
      </w:r>
      <w:r w:rsidR="00D1291F" w:rsidRPr="00007143">
        <w:rPr>
          <w:b/>
          <w:bCs/>
          <w:sz w:val="24"/>
          <w:szCs w:val="24"/>
          <w:u w:val="single"/>
        </w:rPr>
        <w:br/>
      </w:r>
      <w:r w:rsidR="001D7709" w:rsidRPr="00007143">
        <w:rPr>
          <w:sz w:val="24"/>
          <w:szCs w:val="24"/>
        </w:rPr>
        <w:t xml:space="preserve">Tijdens de </w:t>
      </w:r>
      <w:r w:rsidR="00FD12C3" w:rsidRPr="00007143">
        <w:rPr>
          <w:sz w:val="24"/>
          <w:szCs w:val="24"/>
        </w:rPr>
        <w:t xml:space="preserve">vergadering </w:t>
      </w:r>
      <w:r w:rsidR="001D7709" w:rsidRPr="00007143">
        <w:rPr>
          <w:sz w:val="24"/>
          <w:szCs w:val="24"/>
        </w:rPr>
        <w:t>zijn de volgende fokkers gehuldigd</w:t>
      </w:r>
      <w:r w:rsidR="0007380A" w:rsidRPr="00007143">
        <w:rPr>
          <w:sz w:val="24"/>
          <w:szCs w:val="24"/>
        </w:rPr>
        <w:t xml:space="preserve">. </w:t>
      </w:r>
      <w:r w:rsidR="00942E55" w:rsidRPr="00007143">
        <w:rPr>
          <w:sz w:val="24"/>
          <w:szCs w:val="24"/>
        </w:rPr>
        <w:br/>
        <w:t>F</w:t>
      </w:r>
      <w:r w:rsidR="0007380A" w:rsidRPr="00007143">
        <w:rPr>
          <w:sz w:val="24"/>
          <w:szCs w:val="24"/>
        </w:rPr>
        <w:t xml:space="preserve">elicitaties voor: </w:t>
      </w:r>
    </w:p>
    <w:bookmarkEnd w:id="0"/>
    <w:p w14:paraId="106AD054" w14:textId="0BE68906" w:rsidR="002E1F43" w:rsidRDefault="006E37CD" w:rsidP="005A1CDC">
      <w:pPr>
        <w:rPr>
          <w:sz w:val="24"/>
          <w:szCs w:val="24"/>
        </w:rPr>
      </w:pPr>
      <w:r w:rsidRPr="00007143">
        <w:rPr>
          <w:sz w:val="24"/>
          <w:szCs w:val="24"/>
        </w:rPr>
        <w:t xml:space="preserve">J. Castelijns uit Hapert: Isaac (Numero </w:t>
      </w:r>
      <w:proofErr w:type="spellStart"/>
      <w:r w:rsidRPr="00007143">
        <w:rPr>
          <w:sz w:val="24"/>
          <w:szCs w:val="24"/>
        </w:rPr>
        <w:t>Uno</w:t>
      </w:r>
      <w:proofErr w:type="spellEnd"/>
      <w:r w:rsidRPr="00007143">
        <w:rPr>
          <w:sz w:val="24"/>
          <w:szCs w:val="24"/>
        </w:rPr>
        <w:t xml:space="preserve"> x </w:t>
      </w:r>
      <w:proofErr w:type="spellStart"/>
      <w:r w:rsidRPr="00007143">
        <w:rPr>
          <w:sz w:val="24"/>
          <w:szCs w:val="24"/>
        </w:rPr>
        <w:t>Corland</w:t>
      </w:r>
      <w:proofErr w:type="spellEnd"/>
      <w:r w:rsidRPr="00007143">
        <w:rPr>
          <w:sz w:val="24"/>
          <w:szCs w:val="24"/>
        </w:rPr>
        <w:t>)</w:t>
      </w:r>
      <w:r w:rsidRPr="00007143">
        <w:rPr>
          <w:sz w:val="24"/>
          <w:szCs w:val="24"/>
        </w:rPr>
        <w:br/>
      </w:r>
      <w:r w:rsidR="00216DD6" w:rsidRPr="00007143">
        <w:rPr>
          <w:sz w:val="24"/>
          <w:szCs w:val="24"/>
        </w:rPr>
        <w:t>Fam. v. Gestel uit Hilvarenbeek : Island VG (</w:t>
      </w:r>
      <w:proofErr w:type="spellStart"/>
      <w:r w:rsidR="00216DD6" w:rsidRPr="00007143">
        <w:rPr>
          <w:sz w:val="24"/>
          <w:szCs w:val="24"/>
        </w:rPr>
        <w:t>Zirocco</w:t>
      </w:r>
      <w:proofErr w:type="spellEnd"/>
      <w:r w:rsidR="00216DD6" w:rsidRPr="00007143">
        <w:rPr>
          <w:sz w:val="24"/>
          <w:szCs w:val="24"/>
        </w:rPr>
        <w:t xml:space="preserve"> Blue x </w:t>
      </w:r>
      <w:proofErr w:type="spellStart"/>
      <w:r w:rsidR="00216DD6" w:rsidRPr="00007143">
        <w:rPr>
          <w:sz w:val="24"/>
          <w:szCs w:val="24"/>
        </w:rPr>
        <w:t>Indoctro</w:t>
      </w:r>
      <w:proofErr w:type="spellEnd"/>
      <w:r w:rsidR="00216DD6" w:rsidRPr="00007143">
        <w:rPr>
          <w:sz w:val="24"/>
          <w:szCs w:val="24"/>
        </w:rPr>
        <w:t>)</w:t>
      </w:r>
      <w:r w:rsidR="00216DD6" w:rsidRPr="00007143">
        <w:rPr>
          <w:sz w:val="24"/>
          <w:szCs w:val="24"/>
        </w:rPr>
        <w:br/>
      </w:r>
      <w:r w:rsidR="00012C08" w:rsidRPr="00007143">
        <w:rPr>
          <w:sz w:val="24"/>
          <w:szCs w:val="24"/>
        </w:rPr>
        <w:t xml:space="preserve">J. Wilmink uit Oud Gastel: </w:t>
      </w:r>
      <w:proofErr w:type="spellStart"/>
      <w:r w:rsidR="00012C08" w:rsidRPr="00007143">
        <w:rPr>
          <w:sz w:val="24"/>
          <w:szCs w:val="24"/>
        </w:rPr>
        <w:t>Joviality</w:t>
      </w:r>
      <w:proofErr w:type="spellEnd"/>
      <w:r w:rsidR="00012C08" w:rsidRPr="00007143">
        <w:rPr>
          <w:sz w:val="24"/>
          <w:szCs w:val="24"/>
        </w:rPr>
        <w:t xml:space="preserve"> (Warrant x </w:t>
      </w:r>
      <w:proofErr w:type="spellStart"/>
      <w:r w:rsidR="00012C08" w:rsidRPr="00007143">
        <w:rPr>
          <w:sz w:val="24"/>
          <w:szCs w:val="24"/>
        </w:rPr>
        <w:t>Silverstone</w:t>
      </w:r>
      <w:proofErr w:type="spellEnd"/>
      <w:r w:rsidR="00012C08" w:rsidRPr="00007143">
        <w:rPr>
          <w:sz w:val="24"/>
          <w:szCs w:val="24"/>
        </w:rPr>
        <w:t>)</w:t>
      </w:r>
      <w:r w:rsidR="00012C08" w:rsidRPr="00007143">
        <w:rPr>
          <w:sz w:val="24"/>
          <w:szCs w:val="24"/>
        </w:rPr>
        <w:br/>
      </w:r>
      <w:r w:rsidR="005E4DEF" w:rsidRPr="00007143">
        <w:rPr>
          <w:sz w:val="24"/>
          <w:szCs w:val="24"/>
        </w:rPr>
        <w:t xml:space="preserve">M. Smit uit Den Dungen: Cupido (Johnson x </w:t>
      </w:r>
      <w:proofErr w:type="spellStart"/>
      <w:r w:rsidR="005E4DEF" w:rsidRPr="00007143">
        <w:rPr>
          <w:sz w:val="24"/>
          <w:szCs w:val="24"/>
        </w:rPr>
        <w:t>Duko</w:t>
      </w:r>
      <w:proofErr w:type="spellEnd"/>
      <w:r w:rsidR="005E4DEF" w:rsidRPr="00007143">
        <w:rPr>
          <w:sz w:val="24"/>
          <w:szCs w:val="24"/>
        </w:rPr>
        <w:t>)</w:t>
      </w:r>
      <w:r w:rsidR="005E4DEF" w:rsidRPr="00007143">
        <w:rPr>
          <w:sz w:val="24"/>
          <w:szCs w:val="24"/>
        </w:rPr>
        <w:br/>
      </w:r>
      <w:r w:rsidR="00500DFD" w:rsidRPr="00007143">
        <w:rPr>
          <w:sz w:val="24"/>
          <w:szCs w:val="24"/>
        </w:rPr>
        <w:t xml:space="preserve">Gebr. Vd Steen uit Den Dungen: Classic </w:t>
      </w:r>
      <w:proofErr w:type="spellStart"/>
      <w:r w:rsidR="00500DFD" w:rsidRPr="00007143">
        <w:rPr>
          <w:sz w:val="24"/>
          <w:szCs w:val="24"/>
        </w:rPr>
        <w:t>Briolinca</w:t>
      </w:r>
      <w:proofErr w:type="spellEnd"/>
      <w:r w:rsidR="00500DFD" w:rsidRPr="00007143">
        <w:rPr>
          <w:sz w:val="24"/>
          <w:szCs w:val="24"/>
        </w:rPr>
        <w:t xml:space="preserve"> (Trento B x Royal Dance)</w:t>
      </w:r>
    </w:p>
    <w:p w14:paraId="1278C5DA" w14:textId="06470536" w:rsidR="00007143" w:rsidRPr="00007143" w:rsidRDefault="00007143" w:rsidP="005A1CDC">
      <w:pPr>
        <w:rPr>
          <w:sz w:val="24"/>
          <w:szCs w:val="24"/>
        </w:rPr>
      </w:pPr>
      <w:r>
        <w:rPr>
          <w:sz w:val="24"/>
          <w:szCs w:val="24"/>
        </w:rPr>
        <w:t xml:space="preserve">In het tweede gedeelte van de vergadering </w:t>
      </w:r>
      <w:r w:rsidR="00494CFF">
        <w:rPr>
          <w:sz w:val="24"/>
          <w:szCs w:val="24"/>
        </w:rPr>
        <w:t xml:space="preserve">wordt een presentatie </w:t>
      </w:r>
      <w:r w:rsidR="00824760">
        <w:rPr>
          <w:sz w:val="24"/>
          <w:szCs w:val="24"/>
        </w:rPr>
        <w:t xml:space="preserve">-Paardenwelzijn in de praktijk- </w:t>
      </w:r>
      <w:r w:rsidR="00494CFF">
        <w:rPr>
          <w:sz w:val="24"/>
          <w:szCs w:val="24"/>
        </w:rPr>
        <w:t xml:space="preserve">verzorgd door Mieke Theunissen, sectorspecialist </w:t>
      </w:r>
      <w:proofErr w:type="spellStart"/>
      <w:r w:rsidR="00494CFF">
        <w:rPr>
          <w:sz w:val="24"/>
          <w:szCs w:val="24"/>
        </w:rPr>
        <w:t>Paardenhouderij</w:t>
      </w:r>
      <w:proofErr w:type="spellEnd"/>
      <w:r w:rsidR="00494CFF">
        <w:rPr>
          <w:sz w:val="24"/>
          <w:szCs w:val="24"/>
        </w:rPr>
        <w:t xml:space="preserve"> LTO</w:t>
      </w:r>
      <w:r w:rsidR="00824760">
        <w:rPr>
          <w:sz w:val="24"/>
          <w:szCs w:val="24"/>
        </w:rPr>
        <w:t>.</w:t>
      </w:r>
    </w:p>
    <w:sectPr w:rsidR="00007143" w:rsidRPr="000071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3FCF6" w14:textId="77777777" w:rsidR="00D93A26" w:rsidRDefault="00D93A26" w:rsidP="001C28E6">
      <w:pPr>
        <w:spacing w:after="0" w:line="240" w:lineRule="auto"/>
      </w:pPr>
      <w:r>
        <w:separator/>
      </w:r>
    </w:p>
  </w:endnote>
  <w:endnote w:type="continuationSeparator" w:id="0">
    <w:p w14:paraId="413F4DD3" w14:textId="77777777" w:rsidR="00D93A26" w:rsidRDefault="00D93A26" w:rsidP="001C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497046"/>
      <w:docPartObj>
        <w:docPartGallery w:val="Page Numbers (Bottom of Page)"/>
        <w:docPartUnique/>
      </w:docPartObj>
    </w:sdtPr>
    <w:sdtEndPr/>
    <w:sdtContent>
      <w:p w14:paraId="76194EA0" w14:textId="0F88934C" w:rsidR="001C28E6" w:rsidRDefault="001C28E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E7D12" w14:textId="77777777" w:rsidR="001C28E6" w:rsidRDefault="001C28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6F63D" w14:textId="77777777" w:rsidR="00D93A26" w:rsidRDefault="00D93A26" w:rsidP="001C28E6">
      <w:pPr>
        <w:spacing w:after="0" w:line="240" w:lineRule="auto"/>
      </w:pPr>
      <w:r>
        <w:separator/>
      </w:r>
    </w:p>
  </w:footnote>
  <w:footnote w:type="continuationSeparator" w:id="0">
    <w:p w14:paraId="3DCE577B" w14:textId="77777777" w:rsidR="00D93A26" w:rsidRDefault="00D93A26" w:rsidP="001C2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5D29"/>
    <w:multiLevelType w:val="hybridMultilevel"/>
    <w:tmpl w:val="9A22A468"/>
    <w:lvl w:ilvl="0" w:tplc="ECC87254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514"/>
    <w:multiLevelType w:val="hybridMultilevel"/>
    <w:tmpl w:val="DFF0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524"/>
    <w:multiLevelType w:val="hybridMultilevel"/>
    <w:tmpl w:val="45DECDA6"/>
    <w:lvl w:ilvl="0" w:tplc="253AA9C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537"/>
    <w:multiLevelType w:val="hybridMultilevel"/>
    <w:tmpl w:val="972E2DDC"/>
    <w:lvl w:ilvl="0" w:tplc="ED627770">
      <w:start w:val="1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34D3A"/>
    <w:multiLevelType w:val="hybridMultilevel"/>
    <w:tmpl w:val="242050FC"/>
    <w:lvl w:ilvl="0" w:tplc="6DB0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plc="70DC4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04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B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49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7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8AC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E17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2C9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F6DC6"/>
    <w:multiLevelType w:val="hybridMultilevel"/>
    <w:tmpl w:val="925AECDE"/>
    <w:lvl w:ilvl="0" w:tplc="F8102F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422CA"/>
    <w:multiLevelType w:val="hybridMultilevel"/>
    <w:tmpl w:val="1F44F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5D58"/>
    <w:multiLevelType w:val="hybridMultilevel"/>
    <w:tmpl w:val="44DE5B1A"/>
    <w:lvl w:ilvl="0" w:tplc="D0BC681A">
      <w:start w:val="1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372E"/>
    <w:multiLevelType w:val="hybridMultilevel"/>
    <w:tmpl w:val="AFF856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D0054"/>
    <w:multiLevelType w:val="hybridMultilevel"/>
    <w:tmpl w:val="57D61162"/>
    <w:lvl w:ilvl="0" w:tplc="EE16613A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95D5A"/>
    <w:multiLevelType w:val="hybridMultilevel"/>
    <w:tmpl w:val="6DDC17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D6F4E"/>
    <w:multiLevelType w:val="hybridMultilevel"/>
    <w:tmpl w:val="232808AC"/>
    <w:lvl w:ilvl="0" w:tplc="AB5A144C">
      <w:start w:val="10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505E8"/>
    <w:multiLevelType w:val="hybridMultilevel"/>
    <w:tmpl w:val="C40EF83A"/>
    <w:lvl w:ilvl="0" w:tplc="41F8232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C02F5"/>
    <w:multiLevelType w:val="hybridMultilevel"/>
    <w:tmpl w:val="777C6636"/>
    <w:lvl w:ilvl="0" w:tplc="8CDC6866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029434">
    <w:abstractNumId w:val="1"/>
  </w:num>
  <w:num w:numId="2" w16cid:durableId="67845208">
    <w:abstractNumId w:val="8"/>
  </w:num>
  <w:num w:numId="3" w16cid:durableId="341512275">
    <w:abstractNumId w:val="12"/>
  </w:num>
  <w:num w:numId="4" w16cid:durableId="1194659929">
    <w:abstractNumId w:val="10"/>
  </w:num>
  <w:num w:numId="5" w16cid:durableId="751464296">
    <w:abstractNumId w:val="5"/>
  </w:num>
  <w:num w:numId="6" w16cid:durableId="658269172">
    <w:abstractNumId w:val="6"/>
  </w:num>
  <w:num w:numId="7" w16cid:durableId="1908345272">
    <w:abstractNumId w:val="0"/>
  </w:num>
  <w:num w:numId="8" w16cid:durableId="1769303840">
    <w:abstractNumId w:val="7"/>
  </w:num>
  <w:num w:numId="9" w16cid:durableId="406346931">
    <w:abstractNumId w:val="2"/>
  </w:num>
  <w:num w:numId="10" w16cid:durableId="497159246">
    <w:abstractNumId w:val="13"/>
  </w:num>
  <w:num w:numId="11" w16cid:durableId="1416323414">
    <w:abstractNumId w:val="9"/>
  </w:num>
  <w:num w:numId="12" w16cid:durableId="1192649327">
    <w:abstractNumId w:val="3"/>
  </w:num>
  <w:num w:numId="13" w16cid:durableId="325398921">
    <w:abstractNumId w:val="4"/>
  </w:num>
  <w:num w:numId="14" w16cid:durableId="232160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EB"/>
    <w:rsid w:val="00002C04"/>
    <w:rsid w:val="00007143"/>
    <w:rsid w:val="00012C08"/>
    <w:rsid w:val="000237AE"/>
    <w:rsid w:val="000260C5"/>
    <w:rsid w:val="0002773B"/>
    <w:rsid w:val="00033A27"/>
    <w:rsid w:val="00034E9F"/>
    <w:rsid w:val="00037DE0"/>
    <w:rsid w:val="000416D7"/>
    <w:rsid w:val="00041736"/>
    <w:rsid w:val="00045AB6"/>
    <w:rsid w:val="00046780"/>
    <w:rsid w:val="000469AF"/>
    <w:rsid w:val="00047D50"/>
    <w:rsid w:val="00047DD1"/>
    <w:rsid w:val="000500D0"/>
    <w:rsid w:val="00052B1C"/>
    <w:rsid w:val="00055196"/>
    <w:rsid w:val="00060076"/>
    <w:rsid w:val="00061E4B"/>
    <w:rsid w:val="000629D1"/>
    <w:rsid w:val="00063D4A"/>
    <w:rsid w:val="00067F93"/>
    <w:rsid w:val="000705EA"/>
    <w:rsid w:val="0007380A"/>
    <w:rsid w:val="00074009"/>
    <w:rsid w:val="000840CA"/>
    <w:rsid w:val="0008420D"/>
    <w:rsid w:val="00090E51"/>
    <w:rsid w:val="00096F02"/>
    <w:rsid w:val="000A12C6"/>
    <w:rsid w:val="000A5661"/>
    <w:rsid w:val="000A5680"/>
    <w:rsid w:val="000A56A5"/>
    <w:rsid w:val="000A6408"/>
    <w:rsid w:val="000B0400"/>
    <w:rsid w:val="000B51DD"/>
    <w:rsid w:val="000B53DB"/>
    <w:rsid w:val="000B5C51"/>
    <w:rsid w:val="000B66AB"/>
    <w:rsid w:val="000C0993"/>
    <w:rsid w:val="000C1446"/>
    <w:rsid w:val="000C1D55"/>
    <w:rsid w:val="000C2FF5"/>
    <w:rsid w:val="000D0B9C"/>
    <w:rsid w:val="000D17AF"/>
    <w:rsid w:val="000D2934"/>
    <w:rsid w:val="000D2CB4"/>
    <w:rsid w:val="000D2EFF"/>
    <w:rsid w:val="000D3002"/>
    <w:rsid w:val="000D40BF"/>
    <w:rsid w:val="000D4A74"/>
    <w:rsid w:val="000D635E"/>
    <w:rsid w:val="000D662B"/>
    <w:rsid w:val="000E0D53"/>
    <w:rsid w:val="000E0F46"/>
    <w:rsid w:val="000E1FF4"/>
    <w:rsid w:val="000E3A18"/>
    <w:rsid w:val="000E60E9"/>
    <w:rsid w:val="000E7D88"/>
    <w:rsid w:val="000F4368"/>
    <w:rsid w:val="000F4733"/>
    <w:rsid w:val="000F5BA8"/>
    <w:rsid w:val="000F5CF1"/>
    <w:rsid w:val="00100262"/>
    <w:rsid w:val="00101622"/>
    <w:rsid w:val="00102254"/>
    <w:rsid w:val="00110846"/>
    <w:rsid w:val="0011139E"/>
    <w:rsid w:val="00111552"/>
    <w:rsid w:val="00113334"/>
    <w:rsid w:val="0011348F"/>
    <w:rsid w:val="001204EA"/>
    <w:rsid w:val="0012232A"/>
    <w:rsid w:val="0012287D"/>
    <w:rsid w:val="00122D3C"/>
    <w:rsid w:val="00122DF4"/>
    <w:rsid w:val="00123CE6"/>
    <w:rsid w:val="00130455"/>
    <w:rsid w:val="001333C2"/>
    <w:rsid w:val="0013364B"/>
    <w:rsid w:val="00133ECB"/>
    <w:rsid w:val="00142F2E"/>
    <w:rsid w:val="00143124"/>
    <w:rsid w:val="001437E3"/>
    <w:rsid w:val="00150B6E"/>
    <w:rsid w:val="001512BE"/>
    <w:rsid w:val="001519F7"/>
    <w:rsid w:val="00152744"/>
    <w:rsid w:val="00155E4F"/>
    <w:rsid w:val="001575E7"/>
    <w:rsid w:val="001577A2"/>
    <w:rsid w:val="00157CFA"/>
    <w:rsid w:val="00157EC8"/>
    <w:rsid w:val="00163053"/>
    <w:rsid w:val="00163976"/>
    <w:rsid w:val="00165745"/>
    <w:rsid w:val="001676FD"/>
    <w:rsid w:val="00170444"/>
    <w:rsid w:val="00170B22"/>
    <w:rsid w:val="00170CAC"/>
    <w:rsid w:val="00171A57"/>
    <w:rsid w:val="00171C36"/>
    <w:rsid w:val="001766A4"/>
    <w:rsid w:val="001768F1"/>
    <w:rsid w:val="0018149C"/>
    <w:rsid w:val="001814F8"/>
    <w:rsid w:val="00181B01"/>
    <w:rsid w:val="00186B30"/>
    <w:rsid w:val="00190597"/>
    <w:rsid w:val="00190C3B"/>
    <w:rsid w:val="00191843"/>
    <w:rsid w:val="00192614"/>
    <w:rsid w:val="00195359"/>
    <w:rsid w:val="0019631B"/>
    <w:rsid w:val="0019640A"/>
    <w:rsid w:val="001A1CF4"/>
    <w:rsid w:val="001A694B"/>
    <w:rsid w:val="001B12F5"/>
    <w:rsid w:val="001B1E95"/>
    <w:rsid w:val="001B26AC"/>
    <w:rsid w:val="001B633C"/>
    <w:rsid w:val="001B7AAE"/>
    <w:rsid w:val="001C0801"/>
    <w:rsid w:val="001C28E6"/>
    <w:rsid w:val="001C43D8"/>
    <w:rsid w:val="001C5412"/>
    <w:rsid w:val="001C6EA3"/>
    <w:rsid w:val="001C7FB6"/>
    <w:rsid w:val="001D01D5"/>
    <w:rsid w:val="001D155A"/>
    <w:rsid w:val="001D185F"/>
    <w:rsid w:val="001D4219"/>
    <w:rsid w:val="001D654C"/>
    <w:rsid w:val="001D6655"/>
    <w:rsid w:val="001D7709"/>
    <w:rsid w:val="001D7E6B"/>
    <w:rsid w:val="001E63CA"/>
    <w:rsid w:val="001E6A73"/>
    <w:rsid w:val="001E6D18"/>
    <w:rsid w:val="001F0C03"/>
    <w:rsid w:val="001F1AC8"/>
    <w:rsid w:val="001F2367"/>
    <w:rsid w:val="001F2958"/>
    <w:rsid w:val="00200533"/>
    <w:rsid w:val="00205B9F"/>
    <w:rsid w:val="00207AE9"/>
    <w:rsid w:val="00216DD6"/>
    <w:rsid w:val="00221790"/>
    <w:rsid w:val="00223194"/>
    <w:rsid w:val="00223C05"/>
    <w:rsid w:val="002308CA"/>
    <w:rsid w:val="00232EC6"/>
    <w:rsid w:val="00233ED2"/>
    <w:rsid w:val="00235C6D"/>
    <w:rsid w:val="00236865"/>
    <w:rsid w:val="00236DCC"/>
    <w:rsid w:val="00241519"/>
    <w:rsid w:val="00241ECD"/>
    <w:rsid w:val="0024420F"/>
    <w:rsid w:val="00256CD3"/>
    <w:rsid w:val="00260B01"/>
    <w:rsid w:val="00260D81"/>
    <w:rsid w:val="00260F81"/>
    <w:rsid w:val="00265861"/>
    <w:rsid w:val="002671BE"/>
    <w:rsid w:val="00273BF3"/>
    <w:rsid w:val="002759C9"/>
    <w:rsid w:val="00280EA8"/>
    <w:rsid w:val="002812A9"/>
    <w:rsid w:val="00282002"/>
    <w:rsid w:val="00283477"/>
    <w:rsid w:val="00283A7A"/>
    <w:rsid w:val="00284BDA"/>
    <w:rsid w:val="00287258"/>
    <w:rsid w:val="002875A1"/>
    <w:rsid w:val="00287A3B"/>
    <w:rsid w:val="002915A5"/>
    <w:rsid w:val="002917ED"/>
    <w:rsid w:val="00292EFF"/>
    <w:rsid w:val="00293261"/>
    <w:rsid w:val="00294512"/>
    <w:rsid w:val="002955E3"/>
    <w:rsid w:val="002956F8"/>
    <w:rsid w:val="002A1944"/>
    <w:rsid w:val="002A35BD"/>
    <w:rsid w:val="002A5A3C"/>
    <w:rsid w:val="002A68B2"/>
    <w:rsid w:val="002A7666"/>
    <w:rsid w:val="002B0CE3"/>
    <w:rsid w:val="002B13F6"/>
    <w:rsid w:val="002B1F7B"/>
    <w:rsid w:val="002B485B"/>
    <w:rsid w:val="002B4A54"/>
    <w:rsid w:val="002B529B"/>
    <w:rsid w:val="002C156F"/>
    <w:rsid w:val="002C1CE7"/>
    <w:rsid w:val="002C567B"/>
    <w:rsid w:val="002D0EE9"/>
    <w:rsid w:val="002D22AB"/>
    <w:rsid w:val="002D6707"/>
    <w:rsid w:val="002D71B1"/>
    <w:rsid w:val="002E13F4"/>
    <w:rsid w:val="002E1D1A"/>
    <w:rsid w:val="002E1F43"/>
    <w:rsid w:val="002E2B8C"/>
    <w:rsid w:val="002E34A7"/>
    <w:rsid w:val="002E6D65"/>
    <w:rsid w:val="002E7886"/>
    <w:rsid w:val="002F01E4"/>
    <w:rsid w:val="002F1BC3"/>
    <w:rsid w:val="002F2599"/>
    <w:rsid w:val="002F3A0C"/>
    <w:rsid w:val="002F6744"/>
    <w:rsid w:val="00304576"/>
    <w:rsid w:val="003054DE"/>
    <w:rsid w:val="00306C5B"/>
    <w:rsid w:val="00307D62"/>
    <w:rsid w:val="00311C02"/>
    <w:rsid w:val="00312E6F"/>
    <w:rsid w:val="003147D8"/>
    <w:rsid w:val="003163C0"/>
    <w:rsid w:val="003165D9"/>
    <w:rsid w:val="00316765"/>
    <w:rsid w:val="00321246"/>
    <w:rsid w:val="00330400"/>
    <w:rsid w:val="0033099C"/>
    <w:rsid w:val="00332FF0"/>
    <w:rsid w:val="00334B3E"/>
    <w:rsid w:val="00335B63"/>
    <w:rsid w:val="003363C6"/>
    <w:rsid w:val="003376F2"/>
    <w:rsid w:val="003402DA"/>
    <w:rsid w:val="0034069A"/>
    <w:rsid w:val="0034512A"/>
    <w:rsid w:val="00346ECD"/>
    <w:rsid w:val="0035030F"/>
    <w:rsid w:val="0035080E"/>
    <w:rsid w:val="00350E8F"/>
    <w:rsid w:val="003516B9"/>
    <w:rsid w:val="00351B73"/>
    <w:rsid w:val="00357FB8"/>
    <w:rsid w:val="003609DB"/>
    <w:rsid w:val="00361FB5"/>
    <w:rsid w:val="00367B99"/>
    <w:rsid w:val="00370FBF"/>
    <w:rsid w:val="0037172F"/>
    <w:rsid w:val="003725E3"/>
    <w:rsid w:val="00374B12"/>
    <w:rsid w:val="00382F59"/>
    <w:rsid w:val="003845B3"/>
    <w:rsid w:val="00385ABB"/>
    <w:rsid w:val="00385BF8"/>
    <w:rsid w:val="00385D52"/>
    <w:rsid w:val="00385E24"/>
    <w:rsid w:val="00396200"/>
    <w:rsid w:val="00397684"/>
    <w:rsid w:val="003A1D2C"/>
    <w:rsid w:val="003A4482"/>
    <w:rsid w:val="003A5C36"/>
    <w:rsid w:val="003A6542"/>
    <w:rsid w:val="003B1BDE"/>
    <w:rsid w:val="003B20C7"/>
    <w:rsid w:val="003B48E3"/>
    <w:rsid w:val="003C1992"/>
    <w:rsid w:val="003C29BC"/>
    <w:rsid w:val="003C2F91"/>
    <w:rsid w:val="003C43C5"/>
    <w:rsid w:val="003C76EC"/>
    <w:rsid w:val="003D6516"/>
    <w:rsid w:val="003D7A48"/>
    <w:rsid w:val="003D7B4F"/>
    <w:rsid w:val="003E09E6"/>
    <w:rsid w:val="003E2236"/>
    <w:rsid w:val="003E2761"/>
    <w:rsid w:val="003E40A0"/>
    <w:rsid w:val="003E5B17"/>
    <w:rsid w:val="003E69A7"/>
    <w:rsid w:val="003E7480"/>
    <w:rsid w:val="003F052C"/>
    <w:rsid w:val="003F4203"/>
    <w:rsid w:val="003F433B"/>
    <w:rsid w:val="003F44E4"/>
    <w:rsid w:val="003F4E49"/>
    <w:rsid w:val="003F600A"/>
    <w:rsid w:val="003F6C22"/>
    <w:rsid w:val="00401038"/>
    <w:rsid w:val="00403652"/>
    <w:rsid w:val="00405AF7"/>
    <w:rsid w:val="00407452"/>
    <w:rsid w:val="00407880"/>
    <w:rsid w:val="00410812"/>
    <w:rsid w:val="0041321C"/>
    <w:rsid w:val="0041476A"/>
    <w:rsid w:val="00416F09"/>
    <w:rsid w:val="004174D3"/>
    <w:rsid w:val="004213BB"/>
    <w:rsid w:val="00422952"/>
    <w:rsid w:val="00423BB8"/>
    <w:rsid w:val="00424AAF"/>
    <w:rsid w:val="00425851"/>
    <w:rsid w:val="00427DB2"/>
    <w:rsid w:val="00430E87"/>
    <w:rsid w:val="00431602"/>
    <w:rsid w:val="004339EC"/>
    <w:rsid w:val="00435E41"/>
    <w:rsid w:val="004368EB"/>
    <w:rsid w:val="00440577"/>
    <w:rsid w:val="00442DF7"/>
    <w:rsid w:val="00450449"/>
    <w:rsid w:val="004612F1"/>
    <w:rsid w:val="00463C2F"/>
    <w:rsid w:val="00467291"/>
    <w:rsid w:val="00471E76"/>
    <w:rsid w:val="00472DCB"/>
    <w:rsid w:val="00475CD2"/>
    <w:rsid w:val="00476D72"/>
    <w:rsid w:val="00482E9A"/>
    <w:rsid w:val="004854C0"/>
    <w:rsid w:val="00494CFF"/>
    <w:rsid w:val="004A20A4"/>
    <w:rsid w:val="004A21E4"/>
    <w:rsid w:val="004A2E46"/>
    <w:rsid w:val="004A74D7"/>
    <w:rsid w:val="004B3DC7"/>
    <w:rsid w:val="004B3E84"/>
    <w:rsid w:val="004B7F16"/>
    <w:rsid w:val="004C0432"/>
    <w:rsid w:val="004C300A"/>
    <w:rsid w:val="004C4089"/>
    <w:rsid w:val="004D0DE4"/>
    <w:rsid w:val="004D1A5B"/>
    <w:rsid w:val="004D3710"/>
    <w:rsid w:val="004D37E9"/>
    <w:rsid w:val="004D41A2"/>
    <w:rsid w:val="004D4B17"/>
    <w:rsid w:val="004D7790"/>
    <w:rsid w:val="004E0FE9"/>
    <w:rsid w:val="004E384A"/>
    <w:rsid w:val="004E5705"/>
    <w:rsid w:val="004E6650"/>
    <w:rsid w:val="004E6F71"/>
    <w:rsid w:val="004E7425"/>
    <w:rsid w:val="004F000F"/>
    <w:rsid w:val="004F1155"/>
    <w:rsid w:val="004F15F3"/>
    <w:rsid w:val="004F21DE"/>
    <w:rsid w:val="004F2851"/>
    <w:rsid w:val="004F2FB0"/>
    <w:rsid w:val="004F3461"/>
    <w:rsid w:val="004F746C"/>
    <w:rsid w:val="00500DFD"/>
    <w:rsid w:val="00502B11"/>
    <w:rsid w:val="00502FD3"/>
    <w:rsid w:val="0050528B"/>
    <w:rsid w:val="00512C43"/>
    <w:rsid w:val="00517388"/>
    <w:rsid w:val="00522365"/>
    <w:rsid w:val="005228A1"/>
    <w:rsid w:val="005274E8"/>
    <w:rsid w:val="00527AAA"/>
    <w:rsid w:val="00530E4F"/>
    <w:rsid w:val="00532622"/>
    <w:rsid w:val="0053574D"/>
    <w:rsid w:val="00535D2E"/>
    <w:rsid w:val="00537613"/>
    <w:rsid w:val="00543642"/>
    <w:rsid w:val="00544090"/>
    <w:rsid w:val="005463B5"/>
    <w:rsid w:val="00546F8C"/>
    <w:rsid w:val="005508BD"/>
    <w:rsid w:val="00553F15"/>
    <w:rsid w:val="00557033"/>
    <w:rsid w:val="00561C20"/>
    <w:rsid w:val="00562790"/>
    <w:rsid w:val="00562CEA"/>
    <w:rsid w:val="00562F01"/>
    <w:rsid w:val="005662B2"/>
    <w:rsid w:val="00567C90"/>
    <w:rsid w:val="005703E0"/>
    <w:rsid w:val="0057057F"/>
    <w:rsid w:val="00572565"/>
    <w:rsid w:val="005739DE"/>
    <w:rsid w:val="00574A7E"/>
    <w:rsid w:val="00574C73"/>
    <w:rsid w:val="0057689A"/>
    <w:rsid w:val="005835C3"/>
    <w:rsid w:val="00583E3F"/>
    <w:rsid w:val="00584A26"/>
    <w:rsid w:val="005853C8"/>
    <w:rsid w:val="0058685A"/>
    <w:rsid w:val="00590008"/>
    <w:rsid w:val="005905E2"/>
    <w:rsid w:val="00590742"/>
    <w:rsid w:val="0059209E"/>
    <w:rsid w:val="00595114"/>
    <w:rsid w:val="005959F9"/>
    <w:rsid w:val="00596845"/>
    <w:rsid w:val="005A1CDC"/>
    <w:rsid w:val="005A2319"/>
    <w:rsid w:val="005A2415"/>
    <w:rsid w:val="005A256D"/>
    <w:rsid w:val="005A2C6D"/>
    <w:rsid w:val="005A7258"/>
    <w:rsid w:val="005A7A60"/>
    <w:rsid w:val="005B11B9"/>
    <w:rsid w:val="005B413C"/>
    <w:rsid w:val="005B52FD"/>
    <w:rsid w:val="005B5C3F"/>
    <w:rsid w:val="005B5F66"/>
    <w:rsid w:val="005C0FAB"/>
    <w:rsid w:val="005C1BD9"/>
    <w:rsid w:val="005C3795"/>
    <w:rsid w:val="005C43B2"/>
    <w:rsid w:val="005C59EC"/>
    <w:rsid w:val="005C5CBD"/>
    <w:rsid w:val="005C6DA2"/>
    <w:rsid w:val="005C7EB5"/>
    <w:rsid w:val="005D0060"/>
    <w:rsid w:val="005D4532"/>
    <w:rsid w:val="005D6347"/>
    <w:rsid w:val="005E049D"/>
    <w:rsid w:val="005E2E90"/>
    <w:rsid w:val="005E44DC"/>
    <w:rsid w:val="005E4DEF"/>
    <w:rsid w:val="005E6399"/>
    <w:rsid w:val="005F3576"/>
    <w:rsid w:val="005F6CAF"/>
    <w:rsid w:val="006012E2"/>
    <w:rsid w:val="006018DB"/>
    <w:rsid w:val="00601D2D"/>
    <w:rsid w:val="006144B5"/>
    <w:rsid w:val="00616EC9"/>
    <w:rsid w:val="006171B6"/>
    <w:rsid w:val="00620FA1"/>
    <w:rsid w:val="00621382"/>
    <w:rsid w:val="006216CE"/>
    <w:rsid w:val="00621F1B"/>
    <w:rsid w:val="00623EA8"/>
    <w:rsid w:val="006243C0"/>
    <w:rsid w:val="00624D8D"/>
    <w:rsid w:val="006277ED"/>
    <w:rsid w:val="00627F2F"/>
    <w:rsid w:val="00630EE0"/>
    <w:rsid w:val="00632140"/>
    <w:rsid w:val="006335AF"/>
    <w:rsid w:val="00644C07"/>
    <w:rsid w:val="00644ED4"/>
    <w:rsid w:val="00645C0F"/>
    <w:rsid w:val="006470BA"/>
    <w:rsid w:val="00651C61"/>
    <w:rsid w:val="00652123"/>
    <w:rsid w:val="00653D48"/>
    <w:rsid w:val="00655A2E"/>
    <w:rsid w:val="00661F03"/>
    <w:rsid w:val="00662CC2"/>
    <w:rsid w:val="00666762"/>
    <w:rsid w:val="00667994"/>
    <w:rsid w:val="00670355"/>
    <w:rsid w:val="00672B10"/>
    <w:rsid w:val="006738A3"/>
    <w:rsid w:val="00673A15"/>
    <w:rsid w:val="00674E15"/>
    <w:rsid w:val="00680BE0"/>
    <w:rsid w:val="006816E9"/>
    <w:rsid w:val="006860F0"/>
    <w:rsid w:val="00690D04"/>
    <w:rsid w:val="006947AE"/>
    <w:rsid w:val="00697026"/>
    <w:rsid w:val="006A1CCA"/>
    <w:rsid w:val="006A2A02"/>
    <w:rsid w:val="006B0247"/>
    <w:rsid w:val="006B0D82"/>
    <w:rsid w:val="006B23ED"/>
    <w:rsid w:val="006B33E7"/>
    <w:rsid w:val="006B5F66"/>
    <w:rsid w:val="006B6FE6"/>
    <w:rsid w:val="006D0775"/>
    <w:rsid w:val="006D1DE3"/>
    <w:rsid w:val="006D7A0A"/>
    <w:rsid w:val="006E1E3E"/>
    <w:rsid w:val="006E32A5"/>
    <w:rsid w:val="006E37CD"/>
    <w:rsid w:val="006F014E"/>
    <w:rsid w:val="006F0AC2"/>
    <w:rsid w:val="006F24DB"/>
    <w:rsid w:val="006F6712"/>
    <w:rsid w:val="006F6B9E"/>
    <w:rsid w:val="006F6F0A"/>
    <w:rsid w:val="00700C26"/>
    <w:rsid w:val="007011BE"/>
    <w:rsid w:val="007021E2"/>
    <w:rsid w:val="00702484"/>
    <w:rsid w:val="00703B62"/>
    <w:rsid w:val="00706754"/>
    <w:rsid w:val="00707206"/>
    <w:rsid w:val="007079F8"/>
    <w:rsid w:val="00710BA5"/>
    <w:rsid w:val="0071260B"/>
    <w:rsid w:val="007134ED"/>
    <w:rsid w:val="007141E9"/>
    <w:rsid w:val="00715C3B"/>
    <w:rsid w:val="00716919"/>
    <w:rsid w:val="007201A8"/>
    <w:rsid w:val="00721E40"/>
    <w:rsid w:val="007231CC"/>
    <w:rsid w:val="00724577"/>
    <w:rsid w:val="00726547"/>
    <w:rsid w:val="00727452"/>
    <w:rsid w:val="00727823"/>
    <w:rsid w:val="0073182C"/>
    <w:rsid w:val="00734FD9"/>
    <w:rsid w:val="007405B7"/>
    <w:rsid w:val="00741302"/>
    <w:rsid w:val="00741D0E"/>
    <w:rsid w:val="00742222"/>
    <w:rsid w:val="007427B8"/>
    <w:rsid w:val="007432FE"/>
    <w:rsid w:val="00746F2E"/>
    <w:rsid w:val="00750109"/>
    <w:rsid w:val="00751843"/>
    <w:rsid w:val="00752791"/>
    <w:rsid w:val="007539B7"/>
    <w:rsid w:val="00753C88"/>
    <w:rsid w:val="007547D7"/>
    <w:rsid w:val="00754FE0"/>
    <w:rsid w:val="0075562E"/>
    <w:rsid w:val="00761A92"/>
    <w:rsid w:val="0076213D"/>
    <w:rsid w:val="007644BA"/>
    <w:rsid w:val="00766BF7"/>
    <w:rsid w:val="00766D10"/>
    <w:rsid w:val="00773833"/>
    <w:rsid w:val="007771F9"/>
    <w:rsid w:val="00777A40"/>
    <w:rsid w:val="00780107"/>
    <w:rsid w:val="007803CA"/>
    <w:rsid w:val="007847CE"/>
    <w:rsid w:val="00786955"/>
    <w:rsid w:val="0079082C"/>
    <w:rsid w:val="0079108B"/>
    <w:rsid w:val="00794962"/>
    <w:rsid w:val="00795A2D"/>
    <w:rsid w:val="007A1284"/>
    <w:rsid w:val="007A4333"/>
    <w:rsid w:val="007A523A"/>
    <w:rsid w:val="007A5418"/>
    <w:rsid w:val="007A585E"/>
    <w:rsid w:val="007A5AF9"/>
    <w:rsid w:val="007A7560"/>
    <w:rsid w:val="007B2177"/>
    <w:rsid w:val="007B228F"/>
    <w:rsid w:val="007B2B97"/>
    <w:rsid w:val="007B54E3"/>
    <w:rsid w:val="007B67CC"/>
    <w:rsid w:val="007B6A76"/>
    <w:rsid w:val="007C1C3E"/>
    <w:rsid w:val="007C2ECE"/>
    <w:rsid w:val="007C3C77"/>
    <w:rsid w:val="007C4508"/>
    <w:rsid w:val="007C50B9"/>
    <w:rsid w:val="007C71BF"/>
    <w:rsid w:val="007D2ED1"/>
    <w:rsid w:val="007D600D"/>
    <w:rsid w:val="007D6E7B"/>
    <w:rsid w:val="007E0AD4"/>
    <w:rsid w:val="007E1C10"/>
    <w:rsid w:val="007E49ED"/>
    <w:rsid w:val="007E5029"/>
    <w:rsid w:val="007E6D47"/>
    <w:rsid w:val="007E73CA"/>
    <w:rsid w:val="007E7D99"/>
    <w:rsid w:val="007F2E6B"/>
    <w:rsid w:val="007F5813"/>
    <w:rsid w:val="007F6FEB"/>
    <w:rsid w:val="007F7E7B"/>
    <w:rsid w:val="008002E8"/>
    <w:rsid w:val="008005CE"/>
    <w:rsid w:val="00803B0D"/>
    <w:rsid w:val="00804E4E"/>
    <w:rsid w:val="00804F65"/>
    <w:rsid w:val="00805A9E"/>
    <w:rsid w:val="008106EC"/>
    <w:rsid w:val="00811A94"/>
    <w:rsid w:val="008167E2"/>
    <w:rsid w:val="00817398"/>
    <w:rsid w:val="00820BC0"/>
    <w:rsid w:val="00821F06"/>
    <w:rsid w:val="00824760"/>
    <w:rsid w:val="00826062"/>
    <w:rsid w:val="00826B75"/>
    <w:rsid w:val="00827BBC"/>
    <w:rsid w:val="008300F8"/>
    <w:rsid w:val="008314AF"/>
    <w:rsid w:val="008316A5"/>
    <w:rsid w:val="00834084"/>
    <w:rsid w:val="00835CFE"/>
    <w:rsid w:val="00835EF7"/>
    <w:rsid w:val="0083749A"/>
    <w:rsid w:val="008462F2"/>
    <w:rsid w:val="00853225"/>
    <w:rsid w:val="008535D7"/>
    <w:rsid w:val="008555F2"/>
    <w:rsid w:val="00857E98"/>
    <w:rsid w:val="0086017C"/>
    <w:rsid w:val="0086091C"/>
    <w:rsid w:val="0086355F"/>
    <w:rsid w:val="008637B8"/>
    <w:rsid w:val="00865590"/>
    <w:rsid w:val="00865849"/>
    <w:rsid w:val="00866FF3"/>
    <w:rsid w:val="00867827"/>
    <w:rsid w:val="00871AA1"/>
    <w:rsid w:val="0087287E"/>
    <w:rsid w:val="00872ABB"/>
    <w:rsid w:val="00873FA3"/>
    <w:rsid w:val="00874EC6"/>
    <w:rsid w:val="00874F4F"/>
    <w:rsid w:val="00880D43"/>
    <w:rsid w:val="008843CC"/>
    <w:rsid w:val="00890C1B"/>
    <w:rsid w:val="0089102E"/>
    <w:rsid w:val="008938F3"/>
    <w:rsid w:val="0089426A"/>
    <w:rsid w:val="008A06AD"/>
    <w:rsid w:val="008B3AD4"/>
    <w:rsid w:val="008B51F0"/>
    <w:rsid w:val="008C125B"/>
    <w:rsid w:val="008C1804"/>
    <w:rsid w:val="008C2B26"/>
    <w:rsid w:val="008C50E7"/>
    <w:rsid w:val="008C5A31"/>
    <w:rsid w:val="008C614F"/>
    <w:rsid w:val="008C6D81"/>
    <w:rsid w:val="008D1C8A"/>
    <w:rsid w:val="008D1FE1"/>
    <w:rsid w:val="008D3D38"/>
    <w:rsid w:val="008D4556"/>
    <w:rsid w:val="008D4C74"/>
    <w:rsid w:val="008E161F"/>
    <w:rsid w:val="008E29C5"/>
    <w:rsid w:val="008E3726"/>
    <w:rsid w:val="008E5D59"/>
    <w:rsid w:val="008E7A06"/>
    <w:rsid w:val="008F0443"/>
    <w:rsid w:val="008F17B3"/>
    <w:rsid w:val="008F2C5C"/>
    <w:rsid w:val="008F58EF"/>
    <w:rsid w:val="008F6D7C"/>
    <w:rsid w:val="00900407"/>
    <w:rsid w:val="00901303"/>
    <w:rsid w:val="00903969"/>
    <w:rsid w:val="00910098"/>
    <w:rsid w:val="009114A0"/>
    <w:rsid w:val="00911F2A"/>
    <w:rsid w:val="00915A79"/>
    <w:rsid w:val="00916E83"/>
    <w:rsid w:val="009205B9"/>
    <w:rsid w:val="009208B6"/>
    <w:rsid w:val="00922B53"/>
    <w:rsid w:val="00923A86"/>
    <w:rsid w:val="00923BA7"/>
    <w:rsid w:val="00925006"/>
    <w:rsid w:val="00925A9F"/>
    <w:rsid w:val="00925B30"/>
    <w:rsid w:val="009305A3"/>
    <w:rsid w:val="00933783"/>
    <w:rsid w:val="00933DC5"/>
    <w:rsid w:val="00937869"/>
    <w:rsid w:val="00941E70"/>
    <w:rsid w:val="00942E55"/>
    <w:rsid w:val="0094360F"/>
    <w:rsid w:val="00950CB9"/>
    <w:rsid w:val="009525F1"/>
    <w:rsid w:val="00953E22"/>
    <w:rsid w:val="00954DE9"/>
    <w:rsid w:val="00955BC2"/>
    <w:rsid w:val="00955D9B"/>
    <w:rsid w:val="00956550"/>
    <w:rsid w:val="00957482"/>
    <w:rsid w:val="00957F54"/>
    <w:rsid w:val="00960EF8"/>
    <w:rsid w:val="00970D15"/>
    <w:rsid w:val="009717A5"/>
    <w:rsid w:val="00974A57"/>
    <w:rsid w:val="00974FA9"/>
    <w:rsid w:val="00975B41"/>
    <w:rsid w:val="009830A2"/>
    <w:rsid w:val="00983A70"/>
    <w:rsid w:val="0098607C"/>
    <w:rsid w:val="00986B5B"/>
    <w:rsid w:val="0098704F"/>
    <w:rsid w:val="009871F9"/>
    <w:rsid w:val="0098798D"/>
    <w:rsid w:val="00990C3C"/>
    <w:rsid w:val="0099108B"/>
    <w:rsid w:val="00991AFD"/>
    <w:rsid w:val="009937FB"/>
    <w:rsid w:val="00994197"/>
    <w:rsid w:val="00995B8D"/>
    <w:rsid w:val="00997A57"/>
    <w:rsid w:val="009A0325"/>
    <w:rsid w:val="009A209E"/>
    <w:rsid w:val="009A79A9"/>
    <w:rsid w:val="009B0790"/>
    <w:rsid w:val="009B1349"/>
    <w:rsid w:val="009C10F0"/>
    <w:rsid w:val="009C251C"/>
    <w:rsid w:val="009C797C"/>
    <w:rsid w:val="009D03B4"/>
    <w:rsid w:val="009D147F"/>
    <w:rsid w:val="009D2E4E"/>
    <w:rsid w:val="009D6A29"/>
    <w:rsid w:val="009E2CCC"/>
    <w:rsid w:val="009E3957"/>
    <w:rsid w:val="009E6EF8"/>
    <w:rsid w:val="009E7B3A"/>
    <w:rsid w:val="009F1B8F"/>
    <w:rsid w:val="009F27EE"/>
    <w:rsid w:val="009F73CC"/>
    <w:rsid w:val="009F7D70"/>
    <w:rsid w:val="00A0065C"/>
    <w:rsid w:val="00A03E17"/>
    <w:rsid w:val="00A04553"/>
    <w:rsid w:val="00A0457A"/>
    <w:rsid w:val="00A05F72"/>
    <w:rsid w:val="00A07432"/>
    <w:rsid w:val="00A204E1"/>
    <w:rsid w:val="00A20627"/>
    <w:rsid w:val="00A2123E"/>
    <w:rsid w:val="00A218FA"/>
    <w:rsid w:val="00A21E5D"/>
    <w:rsid w:val="00A21FBA"/>
    <w:rsid w:val="00A24913"/>
    <w:rsid w:val="00A26408"/>
    <w:rsid w:val="00A269E9"/>
    <w:rsid w:val="00A32102"/>
    <w:rsid w:val="00A33EC0"/>
    <w:rsid w:val="00A35DF0"/>
    <w:rsid w:val="00A37920"/>
    <w:rsid w:val="00A41166"/>
    <w:rsid w:val="00A43E2B"/>
    <w:rsid w:val="00A44047"/>
    <w:rsid w:val="00A46CEB"/>
    <w:rsid w:val="00A505CF"/>
    <w:rsid w:val="00A50C23"/>
    <w:rsid w:val="00A53BCC"/>
    <w:rsid w:val="00A55ABD"/>
    <w:rsid w:val="00A561A3"/>
    <w:rsid w:val="00A569AD"/>
    <w:rsid w:val="00A57906"/>
    <w:rsid w:val="00A62A5D"/>
    <w:rsid w:val="00A62C55"/>
    <w:rsid w:val="00A64ADE"/>
    <w:rsid w:val="00A677BC"/>
    <w:rsid w:val="00A71F05"/>
    <w:rsid w:val="00A723AC"/>
    <w:rsid w:val="00A73FF7"/>
    <w:rsid w:val="00A7555C"/>
    <w:rsid w:val="00A757ED"/>
    <w:rsid w:val="00A770D1"/>
    <w:rsid w:val="00A77790"/>
    <w:rsid w:val="00A80F06"/>
    <w:rsid w:val="00A819B5"/>
    <w:rsid w:val="00A82105"/>
    <w:rsid w:val="00A834FA"/>
    <w:rsid w:val="00A83D69"/>
    <w:rsid w:val="00A84D58"/>
    <w:rsid w:val="00A85286"/>
    <w:rsid w:val="00A864F9"/>
    <w:rsid w:val="00A90AB8"/>
    <w:rsid w:val="00A91AD6"/>
    <w:rsid w:val="00A96F63"/>
    <w:rsid w:val="00A97DD7"/>
    <w:rsid w:val="00AA2551"/>
    <w:rsid w:val="00AA473E"/>
    <w:rsid w:val="00AA7AA3"/>
    <w:rsid w:val="00AB3B05"/>
    <w:rsid w:val="00AB3F8F"/>
    <w:rsid w:val="00AB700E"/>
    <w:rsid w:val="00AB7068"/>
    <w:rsid w:val="00AB7240"/>
    <w:rsid w:val="00AB7D68"/>
    <w:rsid w:val="00AD4BE2"/>
    <w:rsid w:val="00AD7AB9"/>
    <w:rsid w:val="00AD7F48"/>
    <w:rsid w:val="00AE0FAB"/>
    <w:rsid w:val="00AE3BF3"/>
    <w:rsid w:val="00AE3F10"/>
    <w:rsid w:val="00AE5541"/>
    <w:rsid w:val="00AE5DD1"/>
    <w:rsid w:val="00AF1684"/>
    <w:rsid w:val="00AF5402"/>
    <w:rsid w:val="00B0047E"/>
    <w:rsid w:val="00B0373A"/>
    <w:rsid w:val="00B065A9"/>
    <w:rsid w:val="00B13C3D"/>
    <w:rsid w:val="00B1598A"/>
    <w:rsid w:val="00B16F88"/>
    <w:rsid w:val="00B22936"/>
    <w:rsid w:val="00B2390B"/>
    <w:rsid w:val="00B24FD2"/>
    <w:rsid w:val="00B310E9"/>
    <w:rsid w:val="00B41CBF"/>
    <w:rsid w:val="00B450B1"/>
    <w:rsid w:val="00B46CA6"/>
    <w:rsid w:val="00B50D2D"/>
    <w:rsid w:val="00B53017"/>
    <w:rsid w:val="00B5561C"/>
    <w:rsid w:val="00B56332"/>
    <w:rsid w:val="00B5702C"/>
    <w:rsid w:val="00B6045B"/>
    <w:rsid w:val="00B63430"/>
    <w:rsid w:val="00B64A49"/>
    <w:rsid w:val="00B7104F"/>
    <w:rsid w:val="00B726A5"/>
    <w:rsid w:val="00B72E36"/>
    <w:rsid w:val="00B7385A"/>
    <w:rsid w:val="00B73FCC"/>
    <w:rsid w:val="00B7402C"/>
    <w:rsid w:val="00B743F1"/>
    <w:rsid w:val="00B757C7"/>
    <w:rsid w:val="00B8004B"/>
    <w:rsid w:val="00B81001"/>
    <w:rsid w:val="00B82362"/>
    <w:rsid w:val="00B82DFC"/>
    <w:rsid w:val="00B83AA9"/>
    <w:rsid w:val="00B84516"/>
    <w:rsid w:val="00B84A2F"/>
    <w:rsid w:val="00B8567F"/>
    <w:rsid w:val="00B9180F"/>
    <w:rsid w:val="00B91901"/>
    <w:rsid w:val="00B93D63"/>
    <w:rsid w:val="00BA1609"/>
    <w:rsid w:val="00BA50D8"/>
    <w:rsid w:val="00BA69F8"/>
    <w:rsid w:val="00BA71A2"/>
    <w:rsid w:val="00BA7F15"/>
    <w:rsid w:val="00BB2634"/>
    <w:rsid w:val="00BB36BB"/>
    <w:rsid w:val="00BC0D6B"/>
    <w:rsid w:val="00BC3389"/>
    <w:rsid w:val="00BD21D1"/>
    <w:rsid w:val="00BD2385"/>
    <w:rsid w:val="00BD293C"/>
    <w:rsid w:val="00BE17AD"/>
    <w:rsid w:val="00BE26D8"/>
    <w:rsid w:val="00BF1959"/>
    <w:rsid w:val="00BF25B8"/>
    <w:rsid w:val="00C00874"/>
    <w:rsid w:val="00C01236"/>
    <w:rsid w:val="00C056B1"/>
    <w:rsid w:val="00C10B06"/>
    <w:rsid w:val="00C1401F"/>
    <w:rsid w:val="00C16D5E"/>
    <w:rsid w:val="00C23113"/>
    <w:rsid w:val="00C236FA"/>
    <w:rsid w:val="00C237F0"/>
    <w:rsid w:val="00C245C1"/>
    <w:rsid w:val="00C26174"/>
    <w:rsid w:val="00C27B30"/>
    <w:rsid w:val="00C44174"/>
    <w:rsid w:val="00C45D96"/>
    <w:rsid w:val="00C45E91"/>
    <w:rsid w:val="00C46EFC"/>
    <w:rsid w:val="00C4702F"/>
    <w:rsid w:val="00C47E9C"/>
    <w:rsid w:val="00C50070"/>
    <w:rsid w:val="00C524A4"/>
    <w:rsid w:val="00C52F4B"/>
    <w:rsid w:val="00C5435E"/>
    <w:rsid w:val="00C60E2E"/>
    <w:rsid w:val="00C6224D"/>
    <w:rsid w:val="00C64A10"/>
    <w:rsid w:val="00C65DA8"/>
    <w:rsid w:val="00C7179C"/>
    <w:rsid w:val="00C71CC6"/>
    <w:rsid w:val="00C811B4"/>
    <w:rsid w:val="00C82102"/>
    <w:rsid w:val="00C8217F"/>
    <w:rsid w:val="00C84704"/>
    <w:rsid w:val="00C878B0"/>
    <w:rsid w:val="00C9314A"/>
    <w:rsid w:val="00C947BD"/>
    <w:rsid w:val="00C97857"/>
    <w:rsid w:val="00CA3C5D"/>
    <w:rsid w:val="00CA6CB3"/>
    <w:rsid w:val="00CA7636"/>
    <w:rsid w:val="00CA7DDC"/>
    <w:rsid w:val="00CB05E1"/>
    <w:rsid w:val="00CB1D8D"/>
    <w:rsid w:val="00CC3347"/>
    <w:rsid w:val="00CC76DC"/>
    <w:rsid w:val="00CD1559"/>
    <w:rsid w:val="00CD2140"/>
    <w:rsid w:val="00CD5175"/>
    <w:rsid w:val="00CE43A6"/>
    <w:rsid w:val="00CE4913"/>
    <w:rsid w:val="00CE5A78"/>
    <w:rsid w:val="00CE6DB3"/>
    <w:rsid w:val="00CF06A0"/>
    <w:rsid w:val="00CF0FC9"/>
    <w:rsid w:val="00CF248E"/>
    <w:rsid w:val="00CF276D"/>
    <w:rsid w:val="00CF45D4"/>
    <w:rsid w:val="00CF4EFC"/>
    <w:rsid w:val="00CF6158"/>
    <w:rsid w:val="00D029EF"/>
    <w:rsid w:val="00D03A9C"/>
    <w:rsid w:val="00D03B3C"/>
    <w:rsid w:val="00D058EB"/>
    <w:rsid w:val="00D111D3"/>
    <w:rsid w:val="00D122EE"/>
    <w:rsid w:val="00D1291F"/>
    <w:rsid w:val="00D15828"/>
    <w:rsid w:val="00D1677D"/>
    <w:rsid w:val="00D170B8"/>
    <w:rsid w:val="00D21729"/>
    <w:rsid w:val="00D21C0A"/>
    <w:rsid w:val="00D21E92"/>
    <w:rsid w:val="00D2408C"/>
    <w:rsid w:val="00D24379"/>
    <w:rsid w:val="00D24960"/>
    <w:rsid w:val="00D26391"/>
    <w:rsid w:val="00D26D67"/>
    <w:rsid w:val="00D27B89"/>
    <w:rsid w:val="00D33DAD"/>
    <w:rsid w:val="00D34A6A"/>
    <w:rsid w:val="00D36F18"/>
    <w:rsid w:val="00D36FBE"/>
    <w:rsid w:val="00D4473D"/>
    <w:rsid w:val="00D46878"/>
    <w:rsid w:val="00D505C9"/>
    <w:rsid w:val="00D51BED"/>
    <w:rsid w:val="00D601D0"/>
    <w:rsid w:val="00D6097D"/>
    <w:rsid w:val="00D610AB"/>
    <w:rsid w:val="00D61BDC"/>
    <w:rsid w:val="00D66480"/>
    <w:rsid w:val="00D67F50"/>
    <w:rsid w:val="00D7115C"/>
    <w:rsid w:val="00D716E7"/>
    <w:rsid w:val="00D72A27"/>
    <w:rsid w:val="00D72B6D"/>
    <w:rsid w:val="00D77DD6"/>
    <w:rsid w:val="00D82884"/>
    <w:rsid w:val="00D835EF"/>
    <w:rsid w:val="00D84248"/>
    <w:rsid w:val="00D84D76"/>
    <w:rsid w:val="00D8525D"/>
    <w:rsid w:val="00D85C93"/>
    <w:rsid w:val="00D8620F"/>
    <w:rsid w:val="00D86425"/>
    <w:rsid w:val="00D877D1"/>
    <w:rsid w:val="00D9143B"/>
    <w:rsid w:val="00D930E4"/>
    <w:rsid w:val="00D93A26"/>
    <w:rsid w:val="00D94217"/>
    <w:rsid w:val="00D9516A"/>
    <w:rsid w:val="00D95414"/>
    <w:rsid w:val="00D97313"/>
    <w:rsid w:val="00DA20C3"/>
    <w:rsid w:val="00DA3D25"/>
    <w:rsid w:val="00DA4258"/>
    <w:rsid w:val="00DA7061"/>
    <w:rsid w:val="00DA78F1"/>
    <w:rsid w:val="00DA7FA3"/>
    <w:rsid w:val="00DB099F"/>
    <w:rsid w:val="00DB0AF7"/>
    <w:rsid w:val="00DB1107"/>
    <w:rsid w:val="00DB2783"/>
    <w:rsid w:val="00DB2B2A"/>
    <w:rsid w:val="00DC212C"/>
    <w:rsid w:val="00DD2252"/>
    <w:rsid w:val="00DD2B7A"/>
    <w:rsid w:val="00DD6921"/>
    <w:rsid w:val="00DD7E43"/>
    <w:rsid w:val="00DE0FE7"/>
    <w:rsid w:val="00DE27BB"/>
    <w:rsid w:val="00DE3BB9"/>
    <w:rsid w:val="00DE4230"/>
    <w:rsid w:val="00DE5942"/>
    <w:rsid w:val="00DE5D58"/>
    <w:rsid w:val="00DE68EE"/>
    <w:rsid w:val="00DF0C0B"/>
    <w:rsid w:val="00DF144F"/>
    <w:rsid w:val="00DF1EE1"/>
    <w:rsid w:val="00DF2077"/>
    <w:rsid w:val="00DF21EA"/>
    <w:rsid w:val="00DF273F"/>
    <w:rsid w:val="00DF65C1"/>
    <w:rsid w:val="00DF761D"/>
    <w:rsid w:val="00E055EC"/>
    <w:rsid w:val="00E07AB4"/>
    <w:rsid w:val="00E11432"/>
    <w:rsid w:val="00E12793"/>
    <w:rsid w:val="00E1319A"/>
    <w:rsid w:val="00E14528"/>
    <w:rsid w:val="00E14F52"/>
    <w:rsid w:val="00E226B0"/>
    <w:rsid w:val="00E2348E"/>
    <w:rsid w:val="00E2560E"/>
    <w:rsid w:val="00E25D43"/>
    <w:rsid w:val="00E25EDE"/>
    <w:rsid w:val="00E2655A"/>
    <w:rsid w:val="00E265B2"/>
    <w:rsid w:val="00E315E8"/>
    <w:rsid w:val="00E32800"/>
    <w:rsid w:val="00E331BD"/>
    <w:rsid w:val="00E35761"/>
    <w:rsid w:val="00E3576A"/>
    <w:rsid w:val="00E4146C"/>
    <w:rsid w:val="00E41B3E"/>
    <w:rsid w:val="00E422C2"/>
    <w:rsid w:val="00E4607D"/>
    <w:rsid w:val="00E47C4D"/>
    <w:rsid w:val="00E50438"/>
    <w:rsid w:val="00E507F7"/>
    <w:rsid w:val="00E514D1"/>
    <w:rsid w:val="00E516EB"/>
    <w:rsid w:val="00E52093"/>
    <w:rsid w:val="00E557D6"/>
    <w:rsid w:val="00E57670"/>
    <w:rsid w:val="00E61895"/>
    <w:rsid w:val="00E61BE5"/>
    <w:rsid w:val="00E61C99"/>
    <w:rsid w:val="00E6322E"/>
    <w:rsid w:val="00E63E60"/>
    <w:rsid w:val="00E642EC"/>
    <w:rsid w:val="00E66B9D"/>
    <w:rsid w:val="00E66E15"/>
    <w:rsid w:val="00E72B3C"/>
    <w:rsid w:val="00E739B9"/>
    <w:rsid w:val="00E747D9"/>
    <w:rsid w:val="00E75426"/>
    <w:rsid w:val="00E7642E"/>
    <w:rsid w:val="00E80686"/>
    <w:rsid w:val="00E81ABE"/>
    <w:rsid w:val="00E81CFA"/>
    <w:rsid w:val="00E838CF"/>
    <w:rsid w:val="00E875BA"/>
    <w:rsid w:val="00E9057B"/>
    <w:rsid w:val="00E91F44"/>
    <w:rsid w:val="00E94E69"/>
    <w:rsid w:val="00E95637"/>
    <w:rsid w:val="00EA3296"/>
    <w:rsid w:val="00EA5EFF"/>
    <w:rsid w:val="00EA7EDE"/>
    <w:rsid w:val="00EA7FD1"/>
    <w:rsid w:val="00EB1C55"/>
    <w:rsid w:val="00EB2502"/>
    <w:rsid w:val="00EB46FB"/>
    <w:rsid w:val="00EC10D8"/>
    <w:rsid w:val="00EC6463"/>
    <w:rsid w:val="00EC7A7B"/>
    <w:rsid w:val="00ED0635"/>
    <w:rsid w:val="00ED2778"/>
    <w:rsid w:val="00ED40CB"/>
    <w:rsid w:val="00ED4C69"/>
    <w:rsid w:val="00ED4F82"/>
    <w:rsid w:val="00ED509E"/>
    <w:rsid w:val="00EE0669"/>
    <w:rsid w:val="00EE0BC9"/>
    <w:rsid w:val="00EE2E9F"/>
    <w:rsid w:val="00EE4CE6"/>
    <w:rsid w:val="00EF01AD"/>
    <w:rsid w:val="00EF2E2D"/>
    <w:rsid w:val="00EF3757"/>
    <w:rsid w:val="00EF473E"/>
    <w:rsid w:val="00EF4DC2"/>
    <w:rsid w:val="00EF543C"/>
    <w:rsid w:val="00EF7C18"/>
    <w:rsid w:val="00F0095C"/>
    <w:rsid w:val="00F02A3C"/>
    <w:rsid w:val="00F04CFE"/>
    <w:rsid w:val="00F04D68"/>
    <w:rsid w:val="00F05510"/>
    <w:rsid w:val="00F056A7"/>
    <w:rsid w:val="00F06E1B"/>
    <w:rsid w:val="00F1006B"/>
    <w:rsid w:val="00F11928"/>
    <w:rsid w:val="00F12509"/>
    <w:rsid w:val="00F127AE"/>
    <w:rsid w:val="00F12891"/>
    <w:rsid w:val="00F13451"/>
    <w:rsid w:val="00F139CE"/>
    <w:rsid w:val="00F13FE9"/>
    <w:rsid w:val="00F14992"/>
    <w:rsid w:val="00F214F2"/>
    <w:rsid w:val="00F22FE8"/>
    <w:rsid w:val="00F23038"/>
    <w:rsid w:val="00F27C40"/>
    <w:rsid w:val="00F30D60"/>
    <w:rsid w:val="00F31CFC"/>
    <w:rsid w:val="00F33782"/>
    <w:rsid w:val="00F376FF"/>
    <w:rsid w:val="00F413B4"/>
    <w:rsid w:val="00F41A42"/>
    <w:rsid w:val="00F42C23"/>
    <w:rsid w:val="00F44425"/>
    <w:rsid w:val="00F44551"/>
    <w:rsid w:val="00F4516A"/>
    <w:rsid w:val="00F45919"/>
    <w:rsid w:val="00F476B3"/>
    <w:rsid w:val="00F525D2"/>
    <w:rsid w:val="00F5361D"/>
    <w:rsid w:val="00F5487E"/>
    <w:rsid w:val="00F55943"/>
    <w:rsid w:val="00F576C0"/>
    <w:rsid w:val="00F60580"/>
    <w:rsid w:val="00F62964"/>
    <w:rsid w:val="00F63009"/>
    <w:rsid w:val="00F63869"/>
    <w:rsid w:val="00F7278B"/>
    <w:rsid w:val="00F74DAB"/>
    <w:rsid w:val="00F7573C"/>
    <w:rsid w:val="00F85E86"/>
    <w:rsid w:val="00F871FE"/>
    <w:rsid w:val="00F87BAE"/>
    <w:rsid w:val="00F87D0E"/>
    <w:rsid w:val="00F90021"/>
    <w:rsid w:val="00F90571"/>
    <w:rsid w:val="00F90B94"/>
    <w:rsid w:val="00F90F5A"/>
    <w:rsid w:val="00F91D65"/>
    <w:rsid w:val="00F92CDB"/>
    <w:rsid w:val="00F95CF1"/>
    <w:rsid w:val="00F96033"/>
    <w:rsid w:val="00F96833"/>
    <w:rsid w:val="00F97940"/>
    <w:rsid w:val="00FA3856"/>
    <w:rsid w:val="00FA7408"/>
    <w:rsid w:val="00FB271A"/>
    <w:rsid w:val="00FB62D9"/>
    <w:rsid w:val="00FC079A"/>
    <w:rsid w:val="00FC5DF8"/>
    <w:rsid w:val="00FC723D"/>
    <w:rsid w:val="00FD0E6F"/>
    <w:rsid w:val="00FD12C3"/>
    <w:rsid w:val="00FD13DB"/>
    <w:rsid w:val="00FD177D"/>
    <w:rsid w:val="00FD2622"/>
    <w:rsid w:val="00FD4917"/>
    <w:rsid w:val="00FD4E0F"/>
    <w:rsid w:val="00FD4E4B"/>
    <w:rsid w:val="00FD60D2"/>
    <w:rsid w:val="00FD67E8"/>
    <w:rsid w:val="00FE02D8"/>
    <w:rsid w:val="00FE113A"/>
    <w:rsid w:val="00FE324B"/>
    <w:rsid w:val="00FE6407"/>
    <w:rsid w:val="00FF1B03"/>
    <w:rsid w:val="00FF26E8"/>
    <w:rsid w:val="00FF2775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561F"/>
  <w15:chartTrackingRefBased/>
  <w15:docId w15:val="{EE08FCBA-B138-4872-BCB0-EFD179B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6FE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28E6"/>
  </w:style>
  <w:style w:type="paragraph" w:styleId="Voettekst">
    <w:name w:val="footer"/>
    <w:basedOn w:val="Standaard"/>
    <w:link w:val="VoettekstChar"/>
    <w:uiPriority w:val="99"/>
    <w:unhideWhenUsed/>
    <w:rsid w:val="001C2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28E6"/>
  </w:style>
  <w:style w:type="character" w:styleId="Hyperlink">
    <w:name w:val="Hyperlink"/>
    <w:basedOn w:val="Standaardalinea-lettertype"/>
    <w:uiPriority w:val="99"/>
    <w:unhideWhenUsed/>
    <w:rsid w:val="00A5790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7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1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7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1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7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9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6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3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433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92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535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798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160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85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804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060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368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onoordbrabant@kwp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B3D02-0191-4430-8493-353FA765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KWPN Brabant</dc:creator>
  <cp:keywords/>
  <dc:description/>
  <cp:lastModifiedBy>KWPN Brabant</cp:lastModifiedBy>
  <cp:revision>104</cp:revision>
  <cp:lastPrinted>2024-11-04T22:59:00Z</cp:lastPrinted>
  <dcterms:created xsi:type="dcterms:W3CDTF">2024-11-04T22:12:00Z</dcterms:created>
  <dcterms:modified xsi:type="dcterms:W3CDTF">2024-11-05T08:22:00Z</dcterms:modified>
</cp:coreProperties>
</file>