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CDAF" w14:textId="77777777" w:rsidR="003D0FB3" w:rsidRDefault="003D0FB3" w:rsidP="005963E0">
      <w:pPr>
        <w:shd w:val="clear" w:color="auto" w:fill="FFFFFF"/>
        <w:spacing w:after="300" w:line="240" w:lineRule="auto"/>
        <w:ind w:left="1416"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nl-NL"/>
        </w:rPr>
        <w:drawing>
          <wp:inline distT="0" distB="0" distL="0" distR="0" wp14:anchorId="009B0357" wp14:editId="55DBCBC3">
            <wp:extent cx="3600450" cy="1228725"/>
            <wp:effectExtent l="19050" t="0" r="0" b="0"/>
            <wp:docPr id="1" name="Afbeelding 0" descr="logo kwpn regio zeeland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pn regio zeeland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BB554" w14:textId="77777777" w:rsidR="003D0FB3" w:rsidRPr="00062FA3" w:rsidRDefault="003D0FB3" w:rsidP="003D0FB3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C45911" w:themeColor="accent2" w:themeShade="BF"/>
          <w:sz w:val="28"/>
          <w:szCs w:val="28"/>
          <w:lang w:eastAsia="nl-NL"/>
        </w:rPr>
        <w:t xml:space="preserve">Agenda </w:t>
      </w:r>
      <w:proofErr w:type="spellStart"/>
      <w:r>
        <w:rPr>
          <w:rFonts w:ascii="Arial" w:eastAsia="Times New Roman" w:hAnsi="Arial" w:cs="Arial"/>
          <w:b/>
          <w:color w:val="C45911" w:themeColor="accent2" w:themeShade="BF"/>
          <w:sz w:val="28"/>
          <w:szCs w:val="28"/>
          <w:lang w:eastAsia="nl-NL"/>
        </w:rPr>
        <w:t>Najaars</w:t>
      </w:r>
      <w:proofErr w:type="spellEnd"/>
      <w:r w:rsidRPr="003D0FB3">
        <w:rPr>
          <w:rFonts w:ascii="Arial" w:eastAsia="Times New Roman" w:hAnsi="Arial" w:cs="Arial"/>
          <w:b/>
          <w:color w:val="C45911" w:themeColor="accent2" w:themeShade="BF"/>
          <w:sz w:val="28"/>
          <w:szCs w:val="28"/>
          <w:lang w:eastAsia="nl-NL"/>
        </w:rPr>
        <w:t xml:space="preserve"> Ledenvergadering </w:t>
      </w:r>
      <w:r w:rsidRPr="006A162A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nl-NL"/>
        </w:rPr>
        <w:br/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Het bestuur van KWPN regio Zeeland nodigt u van harte uit voor de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Najaars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Ledenvergadering op:</w:t>
      </w:r>
    </w:p>
    <w:p w14:paraId="1E0809A5" w14:textId="7D6D95E0" w:rsidR="003D0FB3" w:rsidRPr="00062FA3" w:rsidRDefault="003D0FB3" w:rsidP="003D0FB3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Datum:  donderdag </w:t>
      </w:r>
      <w:r w:rsidR="00D2656F">
        <w:rPr>
          <w:rFonts w:eastAsia="Times New Roman" w:cs="Arial"/>
          <w:sz w:val="24"/>
          <w:szCs w:val="24"/>
          <w:lang w:eastAsia="nl-NL"/>
        </w:rPr>
        <w:t xml:space="preserve">3 </w:t>
      </w:r>
      <w:r w:rsidR="00A15CE0">
        <w:rPr>
          <w:rFonts w:eastAsia="Times New Roman" w:cs="Arial"/>
          <w:sz w:val="24"/>
          <w:szCs w:val="24"/>
          <w:lang w:eastAsia="nl-NL"/>
        </w:rPr>
        <w:t>november 202</w:t>
      </w:r>
      <w:r w:rsidR="00D2656F">
        <w:rPr>
          <w:rFonts w:eastAsia="Times New Roman" w:cs="Arial"/>
          <w:sz w:val="24"/>
          <w:szCs w:val="24"/>
          <w:lang w:eastAsia="nl-NL"/>
        </w:rPr>
        <w:t>2</w:t>
      </w:r>
      <w:r w:rsidR="000F0AC4">
        <w:rPr>
          <w:rFonts w:eastAsia="Times New Roman" w:cs="Arial"/>
          <w:sz w:val="24"/>
          <w:szCs w:val="24"/>
          <w:lang w:eastAsia="nl-NL"/>
        </w:rPr>
        <w:t>.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Locatie: </w:t>
      </w:r>
      <w:r w:rsidR="000F0AC4">
        <w:rPr>
          <w:rFonts w:eastAsia="Times New Roman" w:cs="Arial"/>
          <w:color w:val="222222"/>
          <w:sz w:val="24"/>
          <w:szCs w:val="24"/>
          <w:lang w:eastAsia="nl-NL"/>
        </w:rPr>
        <w:t xml:space="preserve">De Zeeuwse Verzekeringen, park </w:t>
      </w:r>
      <w:proofErr w:type="spellStart"/>
      <w:r w:rsidR="000F0AC4">
        <w:rPr>
          <w:rFonts w:eastAsia="Times New Roman" w:cs="Arial"/>
          <w:color w:val="222222"/>
          <w:sz w:val="24"/>
          <w:szCs w:val="24"/>
          <w:lang w:eastAsia="nl-NL"/>
        </w:rPr>
        <w:t>Veldzigt</w:t>
      </w:r>
      <w:proofErr w:type="spellEnd"/>
      <w:r w:rsidR="000F0AC4">
        <w:rPr>
          <w:rFonts w:eastAsia="Times New Roman" w:cs="Arial"/>
          <w:color w:val="222222"/>
          <w:sz w:val="24"/>
          <w:szCs w:val="24"/>
          <w:lang w:eastAsia="nl-NL"/>
        </w:rPr>
        <w:t xml:space="preserve"> 57,4336 DX Middelburg.</w:t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Aanvang: 19.30 uur.</w:t>
      </w:r>
    </w:p>
    <w:p w14:paraId="3566C646" w14:textId="77777777" w:rsidR="003D0FB3" w:rsidRPr="002E59E5" w:rsidRDefault="003D0FB3" w:rsidP="003D0FB3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b/>
          <w:bCs/>
          <w:color w:val="222222"/>
          <w:sz w:val="24"/>
          <w:szCs w:val="24"/>
          <w:lang w:eastAsia="nl-NL"/>
        </w:rPr>
        <w:t>Agenda</w:t>
      </w:r>
    </w:p>
    <w:p w14:paraId="2D82E469" w14:textId="77777777" w:rsidR="00BA4AF1" w:rsidRPr="002E59E5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Opening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118169B0" w14:textId="77777777" w:rsidR="00BA4AF1" w:rsidRPr="002E59E5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Notulen </w:t>
      </w:r>
      <w:r>
        <w:rPr>
          <w:rFonts w:eastAsia="Times New Roman" w:cs="Arial"/>
          <w:color w:val="222222"/>
          <w:sz w:val="24"/>
          <w:szCs w:val="24"/>
          <w:lang w:eastAsia="nl-NL"/>
        </w:rPr>
        <w:t>Algemene Voorjaars L</w:t>
      </w: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edenvergadering van </w:t>
      </w:r>
      <w:r>
        <w:rPr>
          <w:rFonts w:eastAsia="Times New Roman" w:cs="Arial"/>
          <w:color w:val="222222"/>
          <w:sz w:val="24"/>
          <w:szCs w:val="24"/>
          <w:lang w:eastAsia="nl-NL"/>
        </w:rPr>
        <w:t>24 maart 2022.</w:t>
      </w:r>
    </w:p>
    <w:p w14:paraId="2CC03ABD" w14:textId="77777777" w:rsidR="00BA4AF1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en ingekomen stukken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659A282B" w14:textId="77777777" w:rsidR="00BA4AF1" w:rsidRPr="002E59E5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Keuringen (terugblik en evaluatie)</w:t>
      </w:r>
    </w:p>
    <w:p w14:paraId="6603ECB5" w14:textId="77777777" w:rsidR="00BA4AF1" w:rsidRPr="002E59E5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Activiteiten(kalender) 2023.</w:t>
      </w:r>
    </w:p>
    <w:p w14:paraId="3F9CDBF5" w14:textId="77777777" w:rsidR="00BA4AF1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61BA5">
        <w:rPr>
          <w:rFonts w:eastAsia="Times New Roman" w:cs="Arial"/>
          <w:color w:val="222222"/>
          <w:sz w:val="24"/>
          <w:szCs w:val="24"/>
          <w:lang w:eastAsia="nl-NL"/>
        </w:rPr>
        <w:t>Begroting 202</w:t>
      </w:r>
      <w:r>
        <w:rPr>
          <w:rFonts w:eastAsia="Times New Roman" w:cs="Arial"/>
          <w:color w:val="222222"/>
          <w:sz w:val="24"/>
          <w:szCs w:val="24"/>
          <w:lang w:eastAsia="nl-NL"/>
        </w:rPr>
        <w:t>3.</w:t>
      </w:r>
    </w:p>
    <w:p w14:paraId="7FAF17AC" w14:textId="77777777" w:rsidR="00BA4AF1" w:rsidRPr="00261BA5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Mede</w:t>
      </w:r>
      <w:r w:rsidRPr="00261BA5">
        <w:rPr>
          <w:rFonts w:eastAsia="Times New Roman" w:cs="Arial"/>
          <w:color w:val="222222"/>
          <w:sz w:val="24"/>
          <w:szCs w:val="24"/>
          <w:lang w:eastAsia="nl-NL"/>
        </w:rPr>
        <w:t>delingen Ledenraad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B2C213C" w14:textId="77777777" w:rsidR="00BA4AF1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Fokkerijraad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6703EF75" w14:textId="77777777" w:rsidR="00BA4AF1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Bestuursverkiezing.</w:t>
      </w:r>
    </w:p>
    <w:p w14:paraId="1D0654AA" w14:textId="77777777" w:rsidR="00BA4AF1" w:rsidRPr="00E5605C" w:rsidRDefault="00BA4AF1" w:rsidP="00BA4AF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Aftredend en niet herkiesbaar: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Dhr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P.J. (Perry) Boogaard. Het bestuur stelt voor om de heer Peter de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Meulmeester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te benoemen als voorzitter en draagt als kandidaat bestuursleden voor mevrouw Elles Kole en de heer Jan Willem </w:t>
      </w:r>
      <w:proofErr w:type="spellStart"/>
      <w:r>
        <w:rPr>
          <w:rFonts w:eastAsia="Times New Roman" w:cs="Arial"/>
          <w:color w:val="222222"/>
          <w:sz w:val="24"/>
          <w:szCs w:val="24"/>
          <w:lang w:eastAsia="nl-NL"/>
        </w:rPr>
        <w:t>Koudstaal</w:t>
      </w:r>
      <w:proofErr w:type="spellEnd"/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. </w:t>
      </w:r>
      <w:r>
        <w:rPr>
          <w:rFonts w:ascii="Calibri" w:hAnsi="Calibri" w:cs="Calibri"/>
          <w:color w:val="222222"/>
          <w:sz w:val="24"/>
          <w:szCs w:val="24"/>
        </w:rPr>
        <w:t>Tegenkandidaten kunnen worden voorgedragen aan de secretaris D (Daniëlle) Schouwenaar, voor 1 oktober a.s. via mail naar kwpnzeeland@outlook.com</w:t>
      </w:r>
    </w:p>
    <w:p w14:paraId="16EACC96" w14:textId="77777777" w:rsidR="00BA4AF1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Hippisch Jongeren Platform Zeeland.</w:t>
      </w:r>
    </w:p>
    <w:p w14:paraId="48B74D44" w14:textId="77777777" w:rsidR="00BA4AF1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Rondvraag.</w:t>
      </w:r>
    </w:p>
    <w:p w14:paraId="3B1BFB13" w14:textId="77777777" w:rsidR="00BA4AF1" w:rsidRPr="002E59E5" w:rsidRDefault="00BA4AF1" w:rsidP="00BA4A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Sluiting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3B7BEBC8" w14:textId="77777777" w:rsidR="00BA4AF1" w:rsidRDefault="00BA4AF1" w:rsidP="00BA4AF1">
      <w:r>
        <w:br/>
        <w:t>PAUZE</w:t>
      </w:r>
    </w:p>
    <w:p w14:paraId="1C11365E" w14:textId="77777777" w:rsidR="00BA4AF1" w:rsidRDefault="00BA4AF1" w:rsidP="00BA4AF1">
      <w:pPr>
        <w:rPr>
          <w:b/>
          <w:color w:val="C45911" w:themeColor="accent2" w:themeShade="BF"/>
        </w:rPr>
      </w:pPr>
      <w:r w:rsidRPr="003D0FB3">
        <w:rPr>
          <w:b/>
          <w:color w:val="C45911" w:themeColor="accent2" w:themeShade="BF"/>
        </w:rPr>
        <w:t>FOKKERSCAFÉ</w:t>
      </w:r>
    </w:p>
    <w:p w14:paraId="5B5F7E67" w14:textId="77777777" w:rsidR="00BA4AF1" w:rsidRDefault="00BA4AF1" w:rsidP="00BA4AF1">
      <w:r>
        <w:t xml:space="preserve">Na afloop van het officiële gedeelte, rond 20.30 uur, zal door De Zeeuwse verzekeringen een inleiding worden verzorgd over risico’s en juridische aspecten rondom de </w:t>
      </w:r>
      <w:proofErr w:type="spellStart"/>
      <w:r>
        <w:t>paardenhouderij</w:t>
      </w:r>
      <w:proofErr w:type="spellEnd"/>
      <w:r>
        <w:t xml:space="preserve"> en mogelijke (verzekeringsoplossingen in de hippische sector.</w:t>
      </w:r>
    </w:p>
    <w:p w14:paraId="79810F7B" w14:textId="77777777" w:rsidR="00BA4AF1" w:rsidRDefault="00BA4AF1" w:rsidP="00BA4AF1">
      <w:r>
        <w:t xml:space="preserve">Tevens is er de mogelijkheid kennis te maken met hippische medewerkers van De Zeeuwse Verzekeringen en een kijkje te nemen in het nieuwe kantoor. </w:t>
      </w:r>
    </w:p>
    <w:p w14:paraId="4A2B77AD" w14:textId="1E66A608" w:rsidR="003D0FB3" w:rsidRDefault="003D0FB3" w:rsidP="00BA4AF1">
      <w:r>
        <w:lastRenderedPageBreak/>
        <w:br/>
      </w:r>
      <w:bookmarkStart w:id="0" w:name="_GoBack"/>
      <w:bookmarkEnd w:id="0"/>
    </w:p>
    <w:sectPr w:rsidR="003D0FB3" w:rsidSect="009C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05D68"/>
    <w:multiLevelType w:val="multilevel"/>
    <w:tmpl w:val="41D05B8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6a780b9-df40-4e06-96b5-4de226b0e669"/>
  </w:docVars>
  <w:rsids>
    <w:rsidRoot w:val="003D0FB3"/>
    <w:rsid w:val="000F0AC4"/>
    <w:rsid w:val="00261BA5"/>
    <w:rsid w:val="003505BA"/>
    <w:rsid w:val="003D0FB3"/>
    <w:rsid w:val="004D026A"/>
    <w:rsid w:val="005963E0"/>
    <w:rsid w:val="006716D1"/>
    <w:rsid w:val="006836E9"/>
    <w:rsid w:val="008E6163"/>
    <w:rsid w:val="00A15CE0"/>
    <w:rsid w:val="00BA4AF1"/>
    <w:rsid w:val="00BE2BC3"/>
    <w:rsid w:val="00D2656F"/>
    <w:rsid w:val="00DC2DCE"/>
    <w:rsid w:val="00E5605C"/>
    <w:rsid w:val="00E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3F6"/>
  <w15:chartTrackingRefBased/>
  <w15:docId w15:val="{3D1A4246-6335-4C88-A7BC-8390F66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0FB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0FB3"/>
    <w:rPr>
      <w:color w:val="0000FF"/>
      <w:u w:val="single"/>
    </w:rPr>
  </w:style>
  <w:style w:type="paragraph" w:customStyle="1" w:styleId="Basisalinea">
    <w:name w:val="[Basisalinea]"/>
    <w:basedOn w:val="Standaard"/>
    <w:uiPriority w:val="99"/>
    <w:rsid w:val="003D0F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1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Willemstein</dc:creator>
  <cp:keywords/>
  <dc:description/>
  <cp:lastModifiedBy>Danielle Schouwenaar</cp:lastModifiedBy>
  <cp:revision>2</cp:revision>
  <dcterms:created xsi:type="dcterms:W3CDTF">2022-10-23T17:30:00Z</dcterms:created>
  <dcterms:modified xsi:type="dcterms:W3CDTF">2022-10-23T17:30:00Z</dcterms:modified>
</cp:coreProperties>
</file>